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C4" w:rsidRDefault="00B76679" w:rsidP="004E2DC4">
      <w:pPr>
        <w:pStyle w:val="BodyText3"/>
        <w:rPr>
          <w:rFonts w:ascii="Sylfaen" w:hAnsi="Sylfaen"/>
          <w:sz w:val="18"/>
          <w:szCs w:val="18"/>
          <w:lang w:val="ru-RU"/>
        </w:rPr>
      </w:pPr>
      <w:proofErr w:type="spellStart"/>
      <w:r>
        <w:rPr>
          <w:rFonts w:ascii="Sylfaen" w:hAnsi="Sylfaen"/>
          <w:sz w:val="18"/>
          <w:szCs w:val="18"/>
          <w:lang w:val="ru-RU"/>
        </w:rPr>
        <w:t>Կազմված</w:t>
      </w:r>
      <w:proofErr w:type="spellEnd"/>
      <w:r>
        <w:rPr>
          <w:rFonts w:ascii="Sylfaen" w:hAnsi="Sylfaen"/>
          <w:sz w:val="18"/>
          <w:szCs w:val="18"/>
          <w:lang w:val="ru-RU"/>
        </w:rPr>
        <w:t xml:space="preserve"> է 2</w:t>
      </w:r>
      <w:r>
        <w:rPr>
          <w:rFonts w:ascii="Sylfaen" w:hAnsi="Sylfaen"/>
          <w:sz w:val="18"/>
          <w:szCs w:val="18"/>
        </w:rPr>
        <w:t>8</w:t>
      </w:r>
      <w:r>
        <w:rPr>
          <w:rFonts w:ascii="Sylfaen" w:hAnsi="Sylfaen"/>
          <w:sz w:val="18"/>
          <w:szCs w:val="18"/>
          <w:lang w:val="ru-RU"/>
        </w:rPr>
        <w:t>.</w:t>
      </w:r>
      <w:r>
        <w:rPr>
          <w:rFonts w:ascii="Sylfaen" w:hAnsi="Sylfaen"/>
          <w:sz w:val="18"/>
          <w:szCs w:val="18"/>
        </w:rPr>
        <w:t>12</w:t>
      </w:r>
      <w:r>
        <w:rPr>
          <w:rFonts w:ascii="Sylfaen" w:hAnsi="Sylfaen"/>
          <w:sz w:val="18"/>
          <w:szCs w:val="18"/>
          <w:lang w:val="ru-RU"/>
        </w:rPr>
        <w:t>.20</w:t>
      </w:r>
      <w:r>
        <w:rPr>
          <w:rFonts w:ascii="Sylfaen" w:hAnsi="Sylfaen"/>
          <w:sz w:val="18"/>
          <w:szCs w:val="18"/>
        </w:rPr>
        <w:t>20</w:t>
      </w:r>
      <w:r w:rsidR="004E2DC4">
        <w:rPr>
          <w:rFonts w:ascii="Sylfaen" w:hAnsi="Sylfaen"/>
          <w:sz w:val="18"/>
          <w:szCs w:val="18"/>
          <w:lang w:val="ru-RU"/>
        </w:rPr>
        <w:t xml:space="preserve">թ. և </w:t>
      </w:r>
      <w:proofErr w:type="spellStart"/>
      <w:r w:rsidR="004E2DC4">
        <w:rPr>
          <w:rFonts w:ascii="Sylfaen" w:hAnsi="Sylfaen"/>
          <w:sz w:val="18"/>
          <w:szCs w:val="18"/>
          <w:lang w:val="ru-RU"/>
        </w:rPr>
        <w:t>բաղկացած</w:t>
      </w:r>
      <w:proofErr w:type="spellEnd"/>
      <w:r w:rsidR="004E2DC4">
        <w:rPr>
          <w:rFonts w:ascii="Sylfaen" w:hAnsi="Sylfaen"/>
          <w:sz w:val="18"/>
          <w:szCs w:val="18"/>
          <w:lang w:val="ru-RU"/>
        </w:rPr>
        <w:t xml:space="preserve"> է </w:t>
      </w:r>
      <w:r w:rsidR="004E2DC4">
        <w:rPr>
          <w:rFonts w:ascii="Sylfaen" w:hAnsi="Sylfaen"/>
          <w:sz w:val="18"/>
          <w:szCs w:val="18"/>
          <w:lang w:val="hy-AM"/>
        </w:rPr>
        <w:t>9</w:t>
      </w:r>
      <w:r w:rsidR="004E2DC4">
        <w:rPr>
          <w:rFonts w:ascii="Sylfaen" w:hAnsi="Sylfaen"/>
          <w:sz w:val="18"/>
          <w:szCs w:val="18"/>
          <w:lang w:val="ru-RU"/>
        </w:rPr>
        <w:t xml:space="preserve"> </w:t>
      </w:r>
      <w:proofErr w:type="spellStart"/>
      <w:r w:rsidR="004E2DC4">
        <w:rPr>
          <w:rFonts w:ascii="Sylfaen" w:hAnsi="Sylfaen"/>
          <w:sz w:val="18"/>
          <w:szCs w:val="18"/>
          <w:lang w:val="ru-RU"/>
        </w:rPr>
        <w:t>էջից</w:t>
      </w:r>
      <w:proofErr w:type="spellEnd"/>
      <w:r w:rsidR="004E2DC4">
        <w:rPr>
          <w:rFonts w:ascii="Sylfaen" w:hAnsi="Sylfaen"/>
          <w:sz w:val="18"/>
          <w:szCs w:val="18"/>
          <w:lang w:val="ru-RU"/>
        </w:rPr>
        <w:t xml:space="preserve">                                                </w:t>
      </w:r>
      <w:proofErr w:type="spellStart"/>
      <w:r w:rsidR="004E2DC4">
        <w:rPr>
          <w:rFonts w:ascii="Sylfaen" w:hAnsi="Sylfaen"/>
          <w:sz w:val="18"/>
          <w:szCs w:val="18"/>
          <w:lang w:val="ru-RU"/>
        </w:rPr>
        <w:t>Տպագրված</w:t>
      </w:r>
      <w:proofErr w:type="spellEnd"/>
      <w:r w:rsidR="004E2DC4">
        <w:rPr>
          <w:rFonts w:ascii="Sylfaen" w:hAnsi="Sylfaen"/>
          <w:sz w:val="18"/>
          <w:szCs w:val="18"/>
          <w:lang w:val="ru-RU"/>
        </w:rPr>
        <w:t xml:space="preserve"> է 2 </w:t>
      </w:r>
      <w:proofErr w:type="spellStart"/>
      <w:r w:rsidR="004E2DC4">
        <w:rPr>
          <w:rFonts w:ascii="Sylfaen" w:hAnsi="Sylfaen"/>
          <w:sz w:val="18"/>
          <w:szCs w:val="18"/>
          <w:lang w:val="ru-RU"/>
        </w:rPr>
        <w:t>օրինակ</w:t>
      </w:r>
      <w:proofErr w:type="spellEnd"/>
      <w:r w:rsidR="004E2DC4">
        <w:rPr>
          <w:rFonts w:ascii="Sylfaen" w:hAnsi="Sylfaen"/>
          <w:sz w:val="18"/>
          <w:szCs w:val="18"/>
          <w:lang w:val="ru-RU"/>
        </w:rPr>
        <w:t xml:space="preserve">                </w:t>
      </w:r>
    </w:p>
    <w:p w:rsidR="004E2DC4" w:rsidRDefault="004E2DC4" w:rsidP="004E2DC4">
      <w:pPr>
        <w:pStyle w:val="BodyText3"/>
        <w:ind w:left="786"/>
        <w:rPr>
          <w:rFonts w:ascii="Sylfaen" w:hAnsi="Sylfaen"/>
          <w:color w:val="000000" w:themeColor="text1"/>
          <w:lang w:val="ru-RU"/>
        </w:rPr>
      </w:pPr>
      <w:r>
        <w:rPr>
          <w:rFonts w:ascii="Sylfaen" w:hAnsi="Sylfaen"/>
          <w:color w:val="000000" w:themeColor="text1"/>
          <w:lang w:val="ru-RU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rFonts w:ascii="Sylfaen" w:hAnsi="Sylfaen"/>
          <w:color w:val="000000" w:themeColor="text1"/>
          <w:lang w:val="ru-RU"/>
        </w:rPr>
        <w:t>Օրինակ</w:t>
      </w:r>
      <w:proofErr w:type="spellEnd"/>
      <w:r>
        <w:rPr>
          <w:rFonts w:ascii="Sylfaen" w:hAnsi="Sylfaen"/>
          <w:color w:val="000000" w:themeColor="text1"/>
          <w:lang w:val="ru-RU"/>
        </w:rPr>
        <w:t xml:space="preserve">  1         </w:t>
      </w:r>
    </w:p>
    <w:p w:rsidR="004E2DC4" w:rsidRDefault="004E2DC4" w:rsidP="004E2DC4">
      <w:pPr>
        <w:pStyle w:val="BodyText3"/>
        <w:ind w:left="786"/>
        <w:rPr>
          <w:rFonts w:ascii="Sylfaen" w:hAnsi="Sylfaen"/>
          <w:color w:val="000000" w:themeColor="text1"/>
          <w:lang w:val="ru-RU"/>
        </w:rPr>
      </w:pPr>
    </w:p>
    <w:p w:rsidR="004E2DC4" w:rsidRDefault="004E2DC4" w:rsidP="004E2DC4">
      <w:pPr>
        <w:pStyle w:val="BodyText3"/>
        <w:rPr>
          <w:rFonts w:ascii="Sylfaen" w:hAnsi="Sylfaen"/>
          <w:color w:val="000000" w:themeColor="text1"/>
          <w:lang w:val="ru-RU"/>
        </w:rPr>
      </w:pPr>
    </w:p>
    <w:p w:rsidR="004E2DC4" w:rsidRPr="00B76679" w:rsidRDefault="004E2DC4" w:rsidP="00B76679">
      <w:pPr>
        <w:pStyle w:val="BodyText3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ru-RU"/>
        </w:rPr>
        <w:t xml:space="preserve">ՀԱՍՏԱՏՎԱԾ Է                                                               ԳՐԱՆՑՎԱԾ Է                                      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ru-RU"/>
        </w:rPr>
        <w:t>Հայաստանի</w:t>
      </w:r>
      <w:proofErr w:type="spellEnd"/>
      <w:r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ru-RU"/>
        </w:rPr>
        <w:t>Հանրապետության</w:t>
      </w:r>
      <w:proofErr w:type="spellEnd"/>
      <w:r>
        <w:rPr>
          <w:rFonts w:ascii="Sylfaen" w:hAnsi="Sylfaen"/>
          <w:color w:val="000000" w:themeColor="text1"/>
          <w:sz w:val="24"/>
          <w:szCs w:val="24"/>
          <w:lang w:val="ru-RU"/>
        </w:rPr>
        <w:t xml:space="preserve">                          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ru-RU"/>
        </w:rPr>
        <w:t>Հայաստանի</w:t>
      </w:r>
      <w:proofErr w:type="spellEnd"/>
      <w:r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ru-RU"/>
        </w:rPr>
        <w:t>Հանրապետության</w:t>
      </w:r>
      <w:proofErr w:type="spellEnd"/>
      <w:r>
        <w:rPr>
          <w:rFonts w:ascii="Sylfaen" w:hAnsi="Sylfaen"/>
          <w:color w:val="000000" w:themeColor="text1"/>
          <w:sz w:val="24"/>
          <w:szCs w:val="24"/>
          <w:lang w:val="ru-RU"/>
        </w:rPr>
        <w:t xml:space="preserve">                    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ru-RU"/>
        </w:rPr>
        <w:t>Տավուշի</w:t>
      </w:r>
      <w:proofErr w:type="spellEnd"/>
      <w:r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ru-RU"/>
        </w:rPr>
        <w:t>մարզի</w:t>
      </w:r>
      <w:proofErr w:type="spellEnd"/>
      <w:r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ru-RU"/>
        </w:rPr>
        <w:t>Դիլիջան</w:t>
      </w:r>
      <w:proofErr w:type="spellEnd"/>
      <w:r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ru-RU"/>
        </w:rPr>
        <w:t>համայնքի</w:t>
      </w:r>
      <w:proofErr w:type="spellEnd"/>
      <w:r>
        <w:rPr>
          <w:rFonts w:ascii="Sylfaen" w:hAnsi="Sylfaen"/>
          <w:color w:val="000000" w:themeColor="text1"/>
          <w:sz w:val="24"/>
          <w:szCs w:val="24"/>
          <w:lang w:val="ru-RU"/>
        </w:rPr>
        <w:t xml:space="preserve">             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ru-RU"/>
        </w:rPr>
        <w:t>իրավաբանական</w:t>
      </w:r>
      <w:proofErr w:type="spellEnd"/>
      <w:r w:rsidR="00B76679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76679">
        <w:rPr>
          <w:rFonts w:ascii="Sylfaen" w:hAnsi="Sylfaen"/>
          <w:color w:val="000000" w:themeColor="text1"/>
          <w:sz w:val="24"/>
          <w:szCs w:val="24"/>
          <w:lang w:val="ru-RU"/>
        </w:rPr>
        <w:t>անձանց</w:t>
      </w:r>
      <w:proofErr w:type="spellEnd"/>
      <w:r w:rsidR="00B76679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76679">
        <w:rPr>
          <w:rFonts w:ascii="Sylfaen" w:hAnsi="Sylfaen"/>
          <w:color w:val="000000" w:themeColor="text1"/>
          <w:sz w:val="24"/>
          <w:szCs w:val="24"/>
          <w:lang w:val="ru-RU"/>
        </w:rPr>
        <w:t>պետական</w:t>
      </w:r>
      <w:proofErr w:type="spellEnd"/>
      <w:r w:rsidR="00B76679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      Ավագանու2</w:t>
      </w:r>
      <w:r w:rsidR="00B76679" w:rsidRPr="00B76679">
        <w:rPr>
          <w:rFonts w:ascii="Sylfaen" w:hAnsi="Sylfaen"/>
          <w:color w:val="000000" w:themeColor="text1"/>
          <w:sz w:val="24"/>
          <w:szCs w:val="24"/>
          <w:lang w:val="ru-RU"/>
        </w:rPr>
        <w:t>8</w:t>
      </w:r>
      <w:r w:rsidR="00B76679">
        <w:rPr>
          <w:rFonts w:ascii="Sylfaen" w:hAnsi="Sylfaen"/>
          <w:color w:val="000000" w:themeColor="text1"/>
          <w:sz w:val="24"/>
          <w:szCs w:val="24"/>
          <w:lang w:val="ru-RU"/>
        </w:rPr>
        <w:t>.</w:t>
      </w:r>
      <w:r w:rsidR="00B76679" w:rsidRPr="00B76679">
        <w:rPr>
          <w:rFonts w:ascii="Sylfaen" w:hAnsi="Sylfaen"/>
          <w:color w:val="000000" w:themeColor="text1"/>
          <w:sz w:val="24"/>
          <w:szCs w:val="24"/>
          <w:lang w:val="ru-RU"/>
        </w:rPr>
        <w:t>12</w:t>
      </w:r>
      <w:r w:rsidR="00B76679">
        <w:rPr>
          <w:rFonts w:ascii="Sylfaen" w:hAnsi="Sylfaen"/>
          <w:color w:val="000000" w:themeColor="text1"/>
          <w:sz w:val="24"/>
          <w:szCs w:val="24"/>
          <w:lang w:val="ru-RU"/>
        </w:rPr>
        <w:t>.20</w:t>
      </w:r>
      <w:r w:rsidR="00B76679" w:rsidRPr="00B76679">
        <w:rPr>
          <w:rFonts w:ascii="Sylfaen" w:hAnsi="Sylfaen"/>
          <w:color w:val="000000" w:themeColor="text1"/>
          <w:sz w:val="24"/>
          <w:szCs w:val="24"/>
          <w:lang w:val="ru-RU"/>
        </w:rPr>
        <w:t>20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 xml:space="preserve">թ.                                     </w:t>
      </w:r>
      <w:r w:rsidR="00B7667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ռեգիստրի Դիլիջանի</w:t>
      </w:r>
      <w:r w:rsidR="00B76679" w:rsidRPr="00B7667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B76679">
        <w:rPr>
          <w:rFonts w:ascii="Sylfaen" w:hAnsi="Sylfaen"/>
          <w:color w:val="000000" w:themeColor="text1"/>
          <w:sz w:val="24"/>
          <w:szCs w:val="24"/>
          <w:lang w:val="hy-AM"/>
        </w:rPr>
        <w:t>տարածքային</w:t>
      </w:r>
      <w:r w:rsidRPr="004E2DC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բաժնի    Թիվ 38-Ա  որոշմամբ                           </w:t>
      </w:r>
      <w:r w:rsidR="00B76679" w:rsidRPr="00B7667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                 </w:t>
      </w:r>
      <w:r w:rsidRPr="004E2DC4">
        <w:rPr>
          <w:rFonts w:ascii="Sylfaen" w:hAnsi="Sylfaen"/>
          <w:color w:val="000000" w:themeColor="text1"/>
          <w:sz w:val="24"/>
          <w:szCs w:val="24"/>
          <w:lang w:val="hy-AM"/>
        </w:rPr>
        <w:t>կողմից 23.02.2015թ.                                   Դիլիջանի համայնքապետ</w:t>
      </w:r>
      <w:r w:rsidR="00B76679" w:rsidRPr="00B76679">
        <w:rPr>
          <w:rFonts w:ascii="Sylfaen" w:hAnsi="Sylfaen"/>
          <w:color w:val="000000" w:themeColor="text1"/>
          <w:sz w:val="24"/>
          <w:szCs w:val="24"/>
          <w:lang w:val="hy-AM"/>
        </w:rPr>
        <w:t>`</w:t>
      </w:r>
      <w:r w:rsidRPr="004E2DC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           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4E2DC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B7667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</w:t>
      </w:r>
      <w:r w:rsidR="00B76679" w:rsidRPr="00B7667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4E2DC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գրանցման թիվ 21.215.846587                            ______Արմեն Սանթրոսյան     </w:t>
      </w:r>
      <w:r w:rsidR="00B7667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    </w:t>
      </w:r>
      <w:r w:rsidRPr="004E2DC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       </w:t>
      </w:r>
      <w:r w:rsidR="00B7667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</w:t>
      </w:r>
      <w:r w:rsidRPr="00B76679">
        <w:rPr>
          <w:color w:val="000000" w:themeColor="text1"/>
          <w:lang w:val="hy-AM"/>
        </w:rPr>
        <w:t xml:space="preserve">     </w:t>
      </w:r>
      <w:r w:rsidRPr="00B76679">
        <w:rPr>
          <w:rFonts w:ascii="Sylfaen" w:hAnsi="Sylfaen"/>
          <w:color w:val="000000" w:themeColor="text1"/>
          <w:sz w:val="24"/>
          <w:szCs w:val="24"/>
          <w:lang w:val="hy-AM"/>
        </w:rPr>
        <w:t>ՀՎՀՀ  07617733</w:t>
      </w:r>
      <w:r w:rsidRPr="00B76679">
        <w:rPr>
          <w:rFonts w:ascii="Sylfaen" w:hAnsi="Sylfaen"/>
          <w:color w:val="000000" w:themeColor="text1"/>
          <w:lang w:val="hy-AM"/>
        </w:rPr>
        <w:t xml:space="preserve">   </w:t>
      </w:r>
    </w:p>
    <w:p w:rsidR="004E2DC4" w:rsidRPr="004E2DC4" w:rsidRDefault="004E2DC4" w:rsidP="004E2DC4">
      <w:pPr>
        <w:rPr>
          <w:rFonts w:ascii="Sylfaen" w:hAnsi="Sylfaen"/>
          <w:color w:val="000000" w:themeColor="text1"/>
        </w:rPr>
      </w:pPr>
      <w:r w:rsidRPr="004E2DC4">
        <w:rPr>
          <w:rFonts w:ascii="Sylfaen" w:hAnsi="Sylfaen"/>
          <w:color w:val="000000" w:themeColor="text1"/>
        </w:rPr>
        <w:t xml:space="preserve">                                                                                </w:t>
      </w:r>
      <w:r>
        <w:rPr>
          <w:rFonts w:ascii="Sylfaen" w:hAnsi="Sylfaen"/>
          <w:color w:val="000000" w:themeColor="text1"/>
        </w:rPr>
        <w:t xml:space="preserve">        </w:t>
      </w:r>
      <w:r w:rsidR="00B76679" w:rsidRPr="00B76679">
        <w:rPr>
          <w:rFonts w:ascii="Sylfaen" w:hAnsi="Sylfaen"/>
          <w:color w:val="000000" w:themeColor="text1"/>
        </w:rPr>
        <w:t>01</w:t>
      </w:r>
      <w:r w:rsidR="00B76679">
        <w:rPr>
          <w:rFonts w:ascii="Sylfaen" w:hAnsi="Sylfaen"/>
          <w:color w:val="000000" w:themeColor="text1"/>
        </w:rPr>
        <w:t>.0</w:t>
      </w:r>
      <w:r w:rsidR="00B76679" w:rsidRPr="00B76679">
        <w:rPr>
          <w:rFonts w:ascii="Sylfaen" w:hAnsi="Sylfaen"/>
          <w:color w:val="000000" w:themeColor="text1"/>
        </w:rPr>
        <w:t>8</w:t>
      </w:r>
      <w:r w:rsidR="00B76679">
        <w:rPr>
          <w:rFonts w:ascii="Sylfaen" w:hAnsi="Sylfaen"/>
          <w:color w:val="000000" w:themeColor="text1"/>
        </w:rPr>
        <w:t>.201</w:t>
      </w:r>
      <w:r w:rsidR="00B76679" w:rsidRPr="00B76679">
        <w:rPr>
          <w:rFonts w:ascii="Sylfaen" w:hAnsi="Sylfaen"/>
          <w:color w:val="000000" w:themeColor="text1"/>
        </w:rPr>
        <w:t xml:space="preserve">6 </w:t>
      </w:r>
      <w:r w:rsidRPr="004E2DC4">
        <w:rPr>
          <w:rFonts w:ascii="Sylfaen" w:hAnsi="Sylfaen"/>
          <w:color w:val="000000" w:themeColor="text1"/>
        </w:rPr>
        <w:t xml:space="preserve">թ. գրանցված կանոնադրության            </w:t>
      </w:r>
      <w:r w:rsidR="00B76679">
        <w:rPr>
          <w:rFonts w:ascii="Sylfaen" w:hAnsi="Sylfaen"/>
          <w:color w:val="000000" w:themeColor="text1"/>
        </w:rPr>
        <w:t xml:space="preserve">  </w:t>
      </w:r>
      <w:r w:rsidR="00B76679">
        <w:rPr>
          <w:rFonts w:ascii="Sylfaen" w:hAnsi="Sylfaen"/>
          <w:color w:val="000000" w:themeColor="text1"/>
          <w:lang w:val="en-US"/>
        </w:rPr>
        <w:t xml:space="preserve">    </w:t>
      </w:r>
      <w:r w:rsidR="00B76679">
        <w:rPr>
          <w:rFonts w:ascii="Sylfaen" w:hAnsi="Sylfaen"/>
          <w:color w:val="000000" w:themeColor="text1"/>
        </w:rPr>
        <w:t xml:space="preserve">« </w:t>
      </w:r>
      <w:r w:rsidR="00B76679">
        <w:rPr>
          <w:rFonts w:ascii="Sylfaen" w:hAnsi="Sylfaen"/>
          <w:color w:val="000000" w:themeColor="text1"/>
          <w:lang w:val="en-US"/>
        </w:rPr>
        <w:t xml:space="preserve">  </w:t>
      </w:r>
      <w:r w:rsidR="00B76679">
        <w:rPr>
          <w:rFonts w:ascii="Sylfaen" w:hAnsi="Sylfaen"/>
          <w:color w:val="000000" w:themeColor="text1"/>
        </w:rPr>
        <w:t xml:space="preserve"> » </w:t>
      </w:r>
      <w:r w:rsidR="00B76679">
        <w:rPr>
          <w:rFonts w:ascii="Sylfaen" w:hAnsi="Sylfaen"/>
          <w:color w:val="000000" w:themeColor="text1"/>
          <w:lang w:val="en-US"/>
        </w:rPr>
        <w:t xml:space="preserve">    </w:t>
      </w:r>
      <w:r w:rsidR="00B76679">
        <w:rPr>
          <w:rFonts w:ascii="Sylfaen" w:hAnsi="Sylfaen"/>
          <w:color w:val="000000" w:themeColor="text1"/>
        </w:rPr>
        <w:t xml:space="preserve">   </w:t>
      </w:r>
      <w:proofErr w:type="spellStart"/>
      <w:r w:rsidR="00B76679">
        <w:rPr>
          <w:rFonts w:ascii="Sylfaen" w:hAnsi="Sylfaen"/>
          <w:color w:val="000000" w:themeColor="text1"/>
          <w:lang w:val="en-US"/>
        </w:rPr>
        <w:t>հունվարի</w:t>
      </w:r>
      <w:proofErr w:type="spellEnd"/>
      <w:r w:rsidR="00B76679">
        <w:rPr>
          <w:rFonts w:ascii="Sylfaen" w:hAnsi="Sylfaen"/>
          <w:color w:val="000000" w:themeColor="text1"/>
        </w:rPr>
        <w:t xml:space="preserve">  20</w:t>
      </w:r>
      <w:r w:rsidR="00B76679" w:rsidRPr="00B76679">
        <w:rPr>
          <w:rFonts w:ascii="Sylfaen" w:hAnsi="Sylfaen"/>
          <w:color w:val="000000" w:themeColor="text1"/>
        </w:rPr>
        <w:t>21</w:t>
      </w:r>
      <w:r w:rsidRPr="004E2DC4">
        <w:rPr>
          <w:rFonts w:ascii="Sylfaen" w:hAnsi="Sylfaen"/>
          <w:color w:val="000000" w:themeColor="text1"/>
        </w:rPr>
        <w:t xml:space="preserve">թ.                       </w:t>
      </w:r>
      <w:r>
        <w:rPr>
          <w:rFonts w:ascii="Sylfaen" w:hAnsi="Sylfaen"/>
          <w:color w:val="000000" w:themeColor="text1"/>
        </w:rPr>
        <w:t xml:space="preserve">         </w:t>
      </w:r>
      <w:r w:rsidR="00B76679">
        <w:rPr>
          <w:rFonts w:ascii="Sylfaen" w:hAnsi="Sylfaen"/>
          <w:color w:val="000000" w:themeColor="text1"/>
          <w:lang w:val="en-US"/>
        </w:rPr>
        <w:t xml:space="preserve">           </w:t>
      </w:r>
      <w:r w:rsidRPr="004E2DC4">
        <w:rPr>
          <w:rFonts w:ascii="Sylfaen" w:hAnsi="Sylfaen"/>
          <w:color w:val="000000" w:themeColor="text1"/>
        </w:rPr>
        <w:t xml:space="preserve"> Թիվ 001.2 փոփոխությունը գրանցված է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DC4" w:rsidRPr="000855E3" w:rsidRDefault="004E2DC4" w:rsidP="004E2DC4">
      <w:pPr>
        <w:rPr>
          <w:rFonts w:ascii="Sylfaen" w:hAnsi="Sylfaen"/>
          <w:color w:val="000000" w:themeColor="text1"/>
        </w:rPr>
      </w:pPr>
      <w:r w:rsidRPr="004E2DC4">
        <w:rPr>
          <w:rFonts w:ascii="Sylfaen" w:hAnsi="Sylfaen"/>
          <w:color w:val="000000" w:themeColor="text1"/>
        </w:rPr>
        <w:t xml:space="preserve">                                             </w:t>
      </w:r>
      <w:r>
        <w:rPr>
          <w:rFonts w:ascii="Sylfaen" w:hAnsi="Sylfaen"/>
          <w:color w:val="000000" w:themeColor="text1"/>
        </w:rPr>
        <w:t xml:space="preserve">                               </w:t>
      </w:r>
      <w:r w:rsidR="000855E3">
        <w:rPr>
          <w:rFonts w:ascii="Sylfaen" w:hAnsi="Sylfaen"/>
          <w:color w:val="000000" w:themeColor="text1"/>
        </w:rPr>
        <w:t xml:space="preserve"> </w:t>
      </w:r>
      <w:r w:rsidRPr="004E2DC4">
        <w:rPr>
          <w:rFonts w:ascii="Sylfaen" w:hAnsi="Sylfaen"/>
          <w:color w:val="000000" w:themeColor="text1"/>
        </w:rPr>
        <w:t xml:space="preserve"> </w:t>
      </w:r>
      <w:r w:rsidRPr="000855E3">
        <w:rPr>
          <w:rFonts w:ascii="Sylfaen" w:hAnsi="Sylfaen"/>
          <w:color w:val="000000" w:themeColor="text1"/>
        </w:rPr>
        <w:t xml:space="preserve">Հայաստանի Հանրապետության իրավաբանական     </w:t>
      </w:r>
    </w:p>
    <w:p w:rsidR="004E2DC4" w:rsidRPr="000855E3" w:rsidRDefault="004E2DC4" w:rsidP="004E2DC4">
      <w:pPr>
        <w:rPr>
          <w:rFonts w:ascii="Sylfaen" w:hAnsi="Sylfaen"/>
          <w:color w:val="000000" w:themeColor="text1"/>
        </w:rPr>
      </w:pPr>
      <w:r w:rsidRPr="000855E3">
        <w:rPr>
          <w:rFonts w:ascii="Sylfaen" w:hAnsi="Sylfaen"/>
          <w:color w:val="000000" w:themeColor="text1"/>
        </w:rPr>
        <w:t xml:space="preserve">                                                                                                 անձանց պետական ռեգիստրի կողմից</w:t>
      </w:r>
    </w:p>
    <w:p w:rsidR="004E2DC4" w:rsidRPr="000855E3" w:rsidRDefault="004E2DC4" w:rsidP="004E2DC4">
      <w:pPr>
        <w:rPr>
          <w:rFonts w:ascii="Sylfaen" w:hAnsi="Sylfaen"/>
          <w:color w:val="000000" w:themeColor="text1"/>
        </w:rPr>
      </w:pPr>
      <w:r w:rsidRPr="000855E3">
        <w:rPr>
          <w:rFonts w:ascii="Sylfaen" w:hAnsi="Sylfaen"/>
          <w:color w:val="000000" w:themeColor="text1"/>
        </w:rPr>
        <w:t xml:space="preserve">                                                                            </w:t>
      </w:r>
      <w:r w:rsidR="000855E3">
        <w:rPr>
          <w:rFonts w:ascii="Sylfaen" w:hAnsi="Sylfaen"/>
          <w:color w:val="000000" w:themeColor="text1"/>
        </w:rPr>
        <w:t xml:space="preserve">                                 </w:t>
      </w:r>
      <w:proofErr w:type="gramStart"/>
      <w:r w:rsidR="00B76679">
        <w:rPr>
          <w:rFonts w:ascii="Sylfaen" w:hAnsi="Sylfaen"/>
          <w:color w:val="000000" w:themeColor="text1"/>
          <w:lang w:val="en-US"/>
        </w:rPr>
        <w:t>_____________</w:t>
      </w:r>
      <w:r w:rsidR="000855E3">
        <w:rPr>
          <w:rFonts w:ascii="Sylfaen" w:hAnsi="Sylfaen"/>
          <w:color w:val="000000" w:themeColor="text1"/>
        </w:rPr>
        <w:t xml:space="preserve"> </w:t>
      </w:r>
      <w:r w:rsidR="00B76679">
        <w:rPr>
          <w:rFonts w:ascii="Sylfaen" w:hAnsi="Sylfaen"/>
          <w:color w:val="000000" w:themeColor="text1"/>
        </w:rPr>
        <w:t xml:space="preserve">           2</w:t>
      </w:r>
      <w:r w:rsidR="00B76679">
        <w:rPr>
          <w:rFonts w:ascii="Sylfaen" w:hAnsi="Sylfaen"/>
          <w:color w:val="000000" w:themeColor="text1"/>
          <w:lang w:val="en-US"/>
        </w:rPr>
        <w:t>021</w:t>
      </w:r>
      <w:r w:rsidRPr="000855E3">
        <w:rPr>
          <w:rFonts w:ascii="Sylfaen" w:hAnsi="Sylfaen"/>
          <w:color w:val="000000" w:themeColor="text1"/>
        </w:rPr>
        <w:t>թ.</w:t>
      </w:r>
      <w:proofErr w:type="gramEnd"/>
      <w:r w:rsidRPr="000855E3">
        <w:rPr>
          <w:rFonts w:ascii="Sylfaen" w:hAnsi="Sylfaen"/>
          <w:color w:val="000000" w:themeColor="text1"/>
        </w:rPr>
        <w:t xml:space="preserve"> </w:t>
      </w:r>
    </w:p>
    <w:p w:rsidR="004E2DC4" w:rsidRPr="000855E3" w:rsidRDefault="004E2DC4" w:rsidP="004E2DC4">
      <w:pPr>
        <w:rPr>
          <w:rFonts w:ascii="Sylfaen" w:hAnsi="Sylfaen"/>
          <w:color w:val="000000" w:themeColor="text1"/>
        </w:rPr>
      </w:pPr>
      <w:r w:rsidRPr="000855E3">
        <w:rPr>
          <w:rFonts w:ascii="Sylfaen" w:hAnsi="Sylfaen"/>
          <w:color w:val="000000" w:themeColor="text1"/>
        </w:rPr>
        <w:t xml:space="preserve">                       </w:t>
      </w:r>
    </w:p>
    <w:p w:rsidR="004E2DC4" w:rsidRPr="000855E3" w:rsidRDefault="004E2DC4" w:rsidP="004E2DC4">
      <w:pPr>
        <w:rPr>
          <w:rFonts w:ascii="Sylfaen" w:hAnsi="Sylfaen"/>
          <w:color w:val="000000" w:themeColor="text1"/>
        </w:rPr>
      </w:pPr>
    </w:p>
    <w:p w:rsidR="004E2DC4" w:rsidRPr="000855E3" w:rsidRDefault="004E2DC4" w:rsidP="004E2DC4">
      <w:pPr>
        <w:jc w:val="center"/>
        <w:rPr>
          <w:rFonts w:ascii="Sylfaen" w:hAnsi="Sylfaen"/>
          <w:b/>
          <w:color w:val="000000" w:themeColor="text1"/>
          <w:sz w:val="32"/>
          <w:szCs w:val="32"/>
        </w:rPr>
      </w:pPr>
    </w:p>
    <w:p w:rsidR="004E2DC4" w:rsidRPr="00926E2A" w:rsidRDefault="004E2DC4" w:rsidP="004E2DC4">
      <w:pPr>
        <w:jc w:val="center"/>
        <w:rPr>
          <w:rFonts w:ascii="Sylfaen" w:hAnsi="Sylfaen"/>
          <w:b/>
          <w:color w:val="000000" w:themeColor="text1"/>
          <w:sz w:val="40"/>
          <w:szCs w:val="40"/>
        </w:rPr>
      </w:pPr>
      <w:r w:rsidRPr="00926E2A">
        <w:rPr>
          <w:rFonts w:ascii="Sylfaen" w:hAnsi="Sylfaen"/>
          <w:b/>
          <w:color w:val="000000" w:themeColor="text1"/>
          <w:sz w:val="40"/>
          <w:szCs w:val="40"/>
        </w:rPr>
        <w:t>«ԹԵՂՈՒՏԻ ՄԱՆԿԱՊԱՐՏԵԶ»</w:t>
      </w:r>
    </w:p>
    <w:p w:rsidR="004E2DC4" w:rsidRPr="000855E3" w:rsidRDefault="004E2DC4" w:rsidP="004E2DC4">
      <w:pPr>
        <w:jc w:val="center"/>
        <w:rPr>
          <w:rFonts w:ascii="Sylfaen" w:hAnsi="Sylfaen"/>
          <w:b/>
          <w:color w:val="000000" w:themeColor="text1"/>
          <w:sz w:val="32"/>
          <w:szCs w:val="32"/>
        </w:rPr>
      </w:pPr>
      <w:r w:rsidRPr="000855E3">
        <w:rPr>
          <w:rFonts w:ascii="Sylfaen" w:hAnsi="Sylfaen"/>
          <w:b/>
          <w:color w:val="000000" w:themeColor="text1"/>
          <w:sz w:val="32"/>
          <w:szCs w:val="32"/>
        </w:rPr>
        <w:t>ՀԱՄԱՅՆՔԱՅԻՆ ՈՉ ԱՌԵՎՏՐԱՅԻՆ ԿԱԶՄԱԿԵՐՊՈՒԹՅՈԱՆ</w:t>
      </w:r>
    </w:p>
    <w:p w:rsidR="004E2DC4" w:rsidRPr="00B76679" w:rsidRDefault="004E2DC4" w:rsidP="004E2DC4">
      <w:pPr>
        <w:jc w:val="center"/>
        <w:rPr>
          <w:rFonts w:ascii="Sylfaen" w:hAnsi="Sylfaen"/>
          <w:b/>
          <w:color w:val="000000" w:themeColor="text1"/>
          <w:sz w:val="32"/>
          <w:szCs w:val="32"/>
        </w:rPr>
      </w:pPr>
      <w:r w:rsidRPr="00B76679">
        <w:rPr>
          <w:rFonts w:ascii="Sylfaen" w:hAnsi="Sylfaen"/>
          <w:b/>
          <w:color w:val="000000" w:themeColor="text1"/>
          <w:sz w:val="32"/>
          <w:szCs w:val="32"/>
        </w:rPr>
        <w:t>ԿԱՆՈՆԱԴՐՈՒԹՅՈՒՆ</w:t>
      </w:r>
    </w:p>
    <w:p w:rsidR="004E2DC4" w:rsidRPr="00B76679" w:rsidRDefault="004E2DC4" w:rsidP="004E2DC4">
      <w:pPr>
        <w:jc w:val="center"/>
        <w:rPr>
          <w:rFonts w:ascii="Sylfaen" w:hAnsi="Sylfaen"/>
          <w:b/>
          <w:color w:val="000000" w:themeColor="text1"/>
          <w:sz w:val="32"/>
          <w:szCs w:val="32"/>
        </w:rPr>
      </w:pPr>
      <w:r w:rsidRPr="00B76679">
        <w:rPr>
          <w:rFonts w:ascii="Sylfaen" w:hAnsi="Sylfaen"/>
          <w:b/>
          <w:color w:val="000000" w:themeColor="text1"/>
          <w:sz w:val="32"/>
          <w:szCs w:val="32"/>
        </w:rPr>
        <w:t>/  ՆՈՐ ԽՄԲԱԳՐՈՒԹՅՈՒՆ   /</w:t>
      </w:r>
    </w:p>
    <w:p w:rsidR="004E2DC4" w:rsidRPr="00B76679" w:rsidRDefault="004E2DC4" w:rsidP="004E2DC4">
      <w:pPr>
        <w:rPr>
          <w:rFonts w:ascii="Sylfaen" w:hAnsi="Sylfaen"/>
          <w:color w:val="000000" w:themeColor="text1"/>
        </w:rPr>
      </w:pPr>
      <w:r w:rsidRPr="00B76679">
        <w:rPr>
          <w:rFonts w:ascii="Sylfaen" w:hAnsi="Sylfaen"/>
          <w:color w:val="000000" w:themeColor="text1"/>
        </w:rPr>
        <w:t xml:space="preserve">                                                                     </w:t>
      </w:r>
    </w:p>
    <w:p w:rsidR="004E2DC4" w:rsidRPr="00B76679" w:rsidRDefault="004E2DC4" w:rsidP="004E2DC4">
      <w:pPr>
        <w:rPr>
          <w:rFonts w:ascii="Sylfaen" w:hAnsi="Sylfaen"/>
          <w:i/>
          <w:color w:val="000000" w:themeColor="text1"/>
        </w:rPr>
      </w:pPr>
    </w:p>
    <w:p w:rsidR="00814837" w:rsidRPr="00B76679" w:rsidRDefault="00814837" w:rsidP="00814837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14837" w:rsidRDefault="00814837" w:rsidP="00814837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14837" w:rsidRDefault="00814837" w:rsidP="00814837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14837" w:rsidRPr="00306C8D" w:rsidRDefault="00814837" w:rsidP="00814837">
      <w:pPr>
        <w:rPr>
          <w:rFonts w:ascii="Cambria Math" w:hAnsi="Cambria Math" w:cs="Arial"/>
          <w:sz w:val="32"/>
          <w:szCs w:val="32"/>
        </w:rPr>
      </w:pPr>
      <w:r w:rsidRPr="00306C8D">
        <w:rPr>
          <w:rFonts w:ascii="Cambria Math" w:hAnsi="Cambria Math" w:cs="Arial"/>
          <w:sz w:val="32"/>
          <w:szCs w:val="32"/>
        </w:rPr>
        <w:tab/>
      </w:r>
      <w:r w:rsidRPr="00306C8D">
        <w:rPr>
          <w:rFonts w:ascii="Cambria Math" w:hAnsi="Cambria Math" w:cs="Arial"/>
          <w:sz w:val="32"/>
          <w:szCs w:val="32"/>
        </w:rPr>
        <w:tab/>
      </w:r>
      <w:r w:rsidRPr="00306C8D">
        <w:rPr>
          <w:rFonts w:ascii="Cambria Math" w:hAnsi="Cambria Math" w:cs="Arial"/>
          <w:sz w:val="32"/>
          <w:szCs w:val="32"/>
        </w:rPr>
        <w:tab/>
      </w:r>
    </w:p>
    <w:p w:rsidR="00814837" w:rsidRPr="000855E3" w:rsidRDefault="00814837" w:rsidP="00814837">
      <w:pPr>
        <w:pStyle w:val="BodyText3"/>
        <w:ind w:left="-1134"/>
        <w:rPr>
          <w:rFonts w:ascii="Arial LatArm" w:hAnsi="Arial LatArm"/>
          <w:color w:val="000000" w:themeColor="text1"/>
          <w:sz w:val="24"/>
          <w:szCs w:val="24"/>
          <w:lang w:val="hy-AM"/>
        </w:rPr>
      </w:pPr>
    </w:p>
    <w:p w:rsidR="00814837" w:rsidRPr="000855E3" w:rsidRDefault="00814837" w:rsidP="000855E3">
      <w:pPr>
        <w:pStyle w:val="BodyText3"/>
        <w:ind w:left="-1134"/>
        <w:jc w:val="center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855E3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ԸՆԴՀԱՆՈՒՐ     ԴՐՈՒՅԹՆԵՐ</w:t>
      </w:r>
    </w:p>
    <w:p w:rsidR="00814837" w:rsidRPr="000855E3" w:rsidRDefault="00814837" w:rsidP="00814837">
      <w:pPr>
        <w:pStyle w:val="BodyText3"/>
        <w:ind w:left="-1134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814837" w:rsidRPr="000855E3" w:rsidRDefault="00045087" w:rsidP="00814837">
      <w:pPr>
        <w:pStyle w:val="BodyText3"/>
        <w:ind w:left="-1134"/>
        <w:rPr>
          <w:rFonts w:ascii="Sylfaen" w:hAnsi="Sylfaen"/>
          <w:color w:val="000000" w:themeColor="text1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1</w:t>
      </w:r>
      <w:r w:rsidRPr="00045087">
        <w:rPr>
          <w:rFonts w:ascii="Sylfaen" w:hAnsi="Sylfaen"/>
          <w:color w:val="000000" w:themeColor="text1"/>
          <w:sz w:val="24"/>
          <w:szCs w:val="24"/>
          <w:lang w:val="hy-AM"/>
        </w:rPr>
        <w:t>.</w:t>
      </w:r>
      <w:r w:rsidR="00814837" w:rsidRPr="000855E3">
        <w:rPr>
          <w:rFonts w:ascii="Sylfaen" w:hAnsi="Sylfaen"/>
          <w:color w:val="000000" w:themeColor="text1"/>
          <w:sz w:val="24"/>
          <w:szCs w:val="24"/>
          <w:lang w:val="hy-AM"/>
        </w:rPr>
        <w:t>«ԹԵՂՈՒՏԻ  ՄԱՆԿԱՊԱՐՏԵԶ» համայնքային ոչ առևտրային կազմակերպությունը այսուհետև` /Հաստատություն/ շահույթ ստանալու նպատակ չհետապնդող, իրավաբանական անձի կարգավիճակ ունեցող հաստատություն է,որն իրականացնում է նախադպրոցական կրթական ծրագրեր,Հայաստանի Հանրապետության օրենսդրությանը համապատասխան ձեռք է բերում և իրականացնում սույն կանոնադրությամբ ամրագրված իր խնդիրների իրականացման համար անհրաժեշտ իրավունքներ և պարտականություններ:</w:t>
      </w:r>
    </w:p>
    <w:p w:rsidR="00814837" w:rsidRPr="00B76679" w:rsidRDefault="00045087" w:rsidP="00814837">
      <w:pPr>
        <w:pStyle w:val="BodyText3"/>
        <w:ind w:left="-1134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1</w:t>
      </w:r>
      <w:r w:rsidRPr="00045087">
        <w:rPr>
          <w:rFonts w:ascii="Sylfaen" w:hAnsi="Sylfaen"/>
          <w:color w:val="000000" w:themeColor="text1"/>
          <w:sz w:val="24"/>
          <w:szCs w:val="24"/>
          <w:lang w:val="hy-AM"/>
        </w:rPr>
        <w:t>.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1</w:t>
      </w:r>
      <w:r w:rsidRPr="00045087">
        <w:rPr>
          <w:rFonts w:ascii="Sylfaen" w:hAnsi="Sylfaen"/>
          <w:color w:val="000000" w:themeColor="text1"/>
          <w:sz w:val="24"/>
          <w:szCs w:val="24"/>
          <w:lang w:val="hy-AM"/>
        </w:rPr>
        <w:t>.</w:t>
      </w:r>
      <w:r w:rsidR="00814837" w:rsidRPr="00B76679">
        <w:rPr>
          <w:rFonts w:ascii="Sylfaen" w:hAnsi="Sylfaen"/>
          <w:color w:val="000000" w:themeColor="text1"/>
          <w:sz w:val="24"/>
          <w:szCs w:val="24"/>
          <w:lang w:val="hy-AM"/>
        </w:rPr>
        <w:t>Հաստատությունը ստեղծվել է Հայաստանի Հանրապետության Տավուշի մարզի Թեղուտ գյուղական համայնքի ավագանու 28.11.2014թ. թիվ 21Ա որոշմամբ:</w:t>
      </w:r>
    </w:p>
    <w:p w:rsidR="00814837" w:rsidRPr="00B76679" w:rsidRDefault="00045087" w:rsidP="00814837">
      <w:pPr>
        <w:pStyle w:val="BodyText3"/>
        <w:ind w:left="-1134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1</w:t>
      </w:r>
      <w:r>
        <w:rPr>
          <w:rFonts w:ascii="Sylfaen" w:hAnsi="Sylfaen"/>
          <w:color w:val="000000" w:themeColor="text1"/>
          <w:sz w:val="24"/>
          <w:szCs w:val="24"/>
        </w:rPr>
        <w:t>.</w:t>
      </w:r>
      <w:r w:rsidR="00814837" w:rsidRPr="00814837">
        <w:rPr>
          <w:rFonts w:ascii="Sylfaen" w:hAnsi="Sylfaen"/>
          <w:color w:val="000000" w:themeColor="text1"/>
          <w:sz w:val="24"/>
          <w:szCs w:val="24"/>
          <w:lang w:val="hy-AM"/>
        </w:rPr>
        <w:t>2</w:t>
      </w:r>
      <w:r>
        <w:rPr>
          <w:color w:val="000000" w:themeColor="text1"/>
          <w:sz w:val="24"/>
          <w:szCs w:val="24"/>
        </w:rPr>
        <w:t>.</w:t>
      </w:r>
      <w:r w:rsidR="00814837" w:rsidRPr="00B7667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Հաստատության անվանումն է.                                                                      հայերեն լրիվ`«ԹԵՂՈՒՏԻ ՄԱՆԿԱՊԱՐՏԵԶ» համայնքային ոչ առևտրային կազմակերպություն,կրճատ`«ԹԵՂՈՒՏԻ ՄԱՆԿԱՊԱՐՏԵԶ» ՀՈԱԿ </w:t>
      </w:r>
    </w:p>
    <w:p w:rsidR="00814837" w:rsidRPr="00B76679" w:rsidRDefault="00045087" w:rsidP="00814837">
      <w:pPr>
        <w:pStyle w:val="BodyText3"/>
        <w:ind w:left="-1134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2</w:t>
      </w:r>
      <w:r w:rsidRPr="0004508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. </w:t>
      </w:r>
      <w:r w:rsidR="00814837" w:rsidRPr="00B76679">
        <w:rPr>
          <w:rFonts w:ascii="Sylfaen" w:hAnsi="Sylfaen"/>
          <w:color w:val="000000" w:themeColor="text1"/>
          <w:sz w:val="24"/>
          <w:szCs w:val="24"/>
          <w:lang w:val="hy-AM"/>
        </w:rPr>
        <w:t>Հաստատությունն իր գործունեության ընթացքում ղեկավարվում է Հայաստանի Հանրապետության օրենսդրությամբ:</w:t>
      </w:r>
    </w:p>
    <w:p w:rsidR="00814837" w:rsidRPr="00B76679" w:rsidRDefault="00045087" w:rsidP="00814837">
      <w:pPr>
        <w:pStyle w:val="BodyText3"/>
        <w:ind w:left="-1134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3</w:t>
      </w:r>
      <w:r w:rsidRPr="0004508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. </w:t>
      </w:r>
      <w:r w:rsidR="00814837" w:rsidRPr="00B76679">
        <w:rPr>
          <w:rFonts w:ascii="Sylfaen" w:hAnsi="Sylfaen"/>
          <w:color w:val="000000" w:themeColor="text1"/>
          <w:sz w:val="24"/>
          <w:szCs w:val="24"/>
          <w:lang w:val="hy-AM"/>
        </w:rPr>
        <w:t>Հաստատության գտնվելու վայրն է ՀՀ Տավուշի մարզ,Դիլիջան համայնք, գյուղ Թեղուտ, 6-րդ փողոց 17 շենք,փոստային դասիչ` 3902</w:t>
      </w:r>
    </w:p>
    <w:p w:rsidR="00814837" w:rsidRPr="00B76679" w:rsidRDefault="00045087" w:rsidP="00814837">
      <w:pPr>
        <w:pStyle w:val="BodyText3"/>
        <w:ind w:left="-1134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4</w:t>
      </w:r>
      <w:r w:rsidRPr="0004508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. </w:t>
      </w:r>
      <w:r w:rsidR="00814837" w:rsidRPr="00B76679">
        <w:rPr>
          <w:rFonts w:ascii="Sylfaen" w:hAnsi="Sylfaen"/>
          <w:color w:val="000000" w:themeColor="text1"/>
          <w:sz w:val="24"/>
          <w:szCs w:val="24"/>
          <w:lang w:val="hy-AM"/>
        </w:rPr>
        <w:t>Հաստատությունը որպես սեփականություն, ունի առանձնացված գույք և իր պարտավորությունների համար պատասախանատու է այդ գույքով:Հաստատությունն իր անունից ձեռք է բերում ու իրականացնում գույքային և անձնական ոչ գույքային իրավունքներ,կրում պարտականություններ, դատարանում կարող է հանդես գալ որպես հայցվոր կամ պատասխանող:</w:t>
      </w:r>
    </w:p>
    <w:p w:rsidR="00814837" w:rsidRPr="00B76679" w:rsidRDefault="00045087" w:rsidP="00814837">
      <w:pPr>
        <w:pStyle w:val="BodyText3"/>
        <w:ind w:left="-1134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5</w:t>
      </w:r>
      <w:r w:rsidRPr="0004508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. </w:t>
      </w:r>
      <w:r w:rsidR="00814837" w:rsidRPr="00B76679">
        <w:rPr>
          <w:rFonts w:ascii="Sylfaen" w:hAnsi="Sylfaen"/>
          <w:color w:val="000000" w:themeColor="text1"/>
          <w:sz w:val="24"/>
          <w:szCs w:val="24"/>
          <w:lang w:val="hy-AM"/>
        </w:rPr>
        <w:t>Հաստատությունն ունի Հայաստանի Հանրապետության  զինանշանի պատկերով և իր`հայերեն անվանմամբ կլոր կնիք, կարող է ունենալ  իր անվանմամբ ձևաթղթեր,խորհրդանիշ և այլ անհատականացման միջոցներ:</w:t>
      </w:r>
    </w:p>
    <w:p w:rsidR="00814837" w:rsidRPr="00B76679" w:rsidRDefault="00045087" w:rsidP="00814837">
      <w:pPr>
        <w:pStyle w:val="BodyText3"/>
        <w:ind w:left="-1134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6</w:t>
      </w:r>
      <w:r w:rsidRPr="0004508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. </w:t>
      </w:r>
      <w:r w:rsidR="00814837" w:rsidRPr="00B76679">
        <w:rPr>
          <w:rFonts w:ascii="Sylfaen" w:hAnsi="Sylfaen"/>
          <w:color w:val="000000" w:themeColor="text1"/>
          <w:sz w:val="24"/>
          <w:szCs w:val="24"/>
          <w:lang w:val="hy-AM"/>
        </w:rPr>
        <w:t>Հաստատությունն  ունի ինքնուրույն հաշվեկշիռ և բանկային հաշիվ:</w:t>
      </w:r>
    </w:p>
    <w:p w:rsidR="00814837" w:rsidRPr="00B76679" w:rsidRDefault="00045087" w:rsidP="00814837">
      <w:pPr>
        <w:pStyle w:val="BodyText3"/>
        <w:ind w:left="-1134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7</w:t>
      </w:r>
      <w:r w:rsidRPr="0004508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814837" w:rsidRPr="00B76679">
        <w:rPr>
          <w:rFonts w:ascii="Sylfaen" w:hAnsi="Sylfaen"/>
          <w:color w:val="000000" w:themeColor="text1"/>
          <w:sz w:val="24"/>
          <w:szCs w:val="24"/>
          <w:lang w:val="hy-AM"/>
        </w:rPr>
        <w:t>Հաստատությունն այլ կազմակերպության հիմնադիր կամ մասնակից կարող է հանդիսանալ միայն հիմնադրի որոշմամբ:</w:t>
      </w:r>
    </w:p>
    <w:p w:rsidR="00814837" w:rsidRPr="00B76679" w:rsidRDefault="00045087" w:rsidP="00814837">
      <w:pPr>
        <w:pStyle w:val="BodyText3"/>
        <w:ind w:left="-1134"/>
        <w:rPr>
          <w:rFonts w:ascii="Sylfaen" w:hAnsi="Sylfaen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8</w:t>
      </w:r>
      <w:r w:rsidRPr="0004508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. </w:t>
      </w:r>
      <w:r w:rsidR="00814837" w:rsidRPr="00B76679">
        <w:rPr>
          <w:rFonts w:ascii="Sylfaen" w:hAnsi="Sylfaen"/>
          <w:color w:val="000000" w:themeColor="text1"/>
          <w:sz w:val="24"/>
          <w:szCs w:val="24"/>
          <w:lang w:val="hy-AM"/>
        </w:rPr>
        <w:t>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814837" w:rsidRPr="00B76679" w:rsidRDefault="00045087" w:rsidP="00814837">
      <w:pPr>
        <w:pStyle w:val="BodyText3"/>
        <w:ind w:left="-1134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color w:val="000000" w:themeColor="text1"/>
          <w:sz w:val="24"/>
          <w:szCs w:val="24"/>
          <w:lang w:val="hy-AM"/>
        </w:rPr>
        <w:t>9</w:t>
      </w:r>
      <w:r w:rsidRPr="00045087">
        <w:rPr>
          <w:rFonts w:ascii="Sylfaen" w:hAnsi="Sylfaen"/>
          <w:color w:val="000000" w:themeColor="text1"/>
          <w:sz w:val="24"/>
          <w:szCs w:val="24"/>
          <w:lang w:val="hy-AM"/>
        </w:rPr>
        <w:t xml:space="preserve">. </w:t>
      </w:r>
      <w:r w:rsidR="00814837" w:rsidRPr="00B76679">
        <w:rPr>
          <w:rFonts w:ascii="Sylfaen" w:hAnsi="Sylfaen"/>
          <w:color w:val="000000" w:themeColor="text1"/>
          <w:sz w:val="24"/>
          <w:szCs w:val="24"/>
          <w:lang w:val="hy-AM"/>
        </w:rPr>
        <w:t>Հաստատությունում չեն թույլատրվում քաղաքական և կրոնական կազմակերպությունների ստեղծումն ու գործունեությունը:</w:t>
      </w:r>
    </w:p>
    <w:p w:rsidR="00814837" w:rsidRPr="00B76679" w:rsidRDefault="00814837" w:rsidP="00814837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2.ՀԱՍՏԱՏՈՒԹՅԱՆ ԳՈՐԾՈՒՆԵՈՒԹՅԱՆ ԱՌԱՐԿԱՆ ԵՎ ՆՊԱՏԱԿԸ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10.</w:t>
      </w:r>
      <w:bookmarkStart w:id="0" w:name="_GoBack"/>
      <w:bookmarkEnd w:id="0"/>
      <w:r w:rsidRPr="00814837">
        <w:rPr>
          <w:rFonts w:ascii="Sylfaen" w:hAnsi="Sylfaen"/>
          <w:sz w:val="24"/>
        </w:rPr>
        <w:t>Հաստատության գործունեության առարկան և նպատակը նախադպրոցական կրթական բնույթի գործունեության իրականացումն է: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11.Հաստատության կրթական գործունեությունն իրականացվում է ի շահ ահատի,հասարակության և պետության: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lastRenderedPageBreak/>
        <w:t>12.Հաստատությունը,համագործակցելով ընտանիքի հետ,ապահովում է հաստատությունում ընդգրկված նախադպրոցական տարիքի երեխաների ներդաշնակ զարգացումն ու դաստիարակությունը,առողջության ամրապնդումն ու խնամքը,մայրենի լեզվով հաղորդակցվել և դրա հիմքի վրա օտար լեզուների տիրապետման նախադրյալները,հաշվելու տարրական կարողությունների զարգացումը,վարվեցողության տարրական կանոններին,հայրենի բնության և բնապահպանության,պատմության և ազգային մշակույթի տարրերին ծանոթացումը,երեխայի մտավոր,բարոյական,գեղագիտական և ֆիզիկական զարգացման հիմքերի ստեղծումը,հայրենիքի նկատմամբ սիրո և նվիրվածության զգացման ձևավորումը,աշխատանքային տարրական կարողությունների և հմտությունների ծանոթացումը,զարգացման շեղումների կանխարգելումն ու շտկումը,դպրոցական ուսուցման նախապատրաստումը: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13. Հաստատության գործունեությունը հիմնվում է ժողովրդավարության,մարդասիրության,հանրամատչելիության,ազգային և համամարռդկային արժեքների զուգորդման,անձի ազատ զարգացման,ինքնավարության կրթության աշխարհիկ բնույթի սկզբունքների վրա: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14. Հաստատությունը պատասխանատու է պետական չափորոշիչներին,նախակրթական պետական ծրագրերին,երեխաների տարիքային,ֆիզոլոգիական և սոցիալ-հոգեբանական զարգացման առանձնահատկություններին,հակումներին ու ընդունակություններին համապատասխան ուսուցման մեթոդներին և ձևերի ընտրության,ինչպես նաև նրանց կյանքի անվտանգության և առողջության պահպանման համար: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15. Հաստատությունը կարող է զբաղվել հիմնադրի կողմից սահմանված ձեռնարկատիրական գործունեությամբ:</w:t>
      </w:r>
    </w:p>
    <w:p w:rsidR="00814837" w:rsidRPr="00814837" w:rsidRDefault="00814837" w:rsidP="00814837">
      <w:pPr>
        <w:tabs>
          <w:tab w:val="left" w:pos="6150"/>
        </w:tabs>
        <w:ind w:left="-737" w:right="227"/>
        <w:contextualSpacing/>
        <w:rPr>
          <w:rFonts w:ascii="Sylfaen" w:hAnsi="Sylfaen"/>
          <w:sz w:val="24"/>
        </w:rPr>
      </w:pP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3. ՀԱՍՏԱՏՈՒԹՅԱՆ ԿԱՌՈՒՑՎԱԾՔԸ ԵՎ ԿՐԹԱԴԱՍՏԻԱՐԱԿՉԱԿԱՆ ԳՈՐԾՈՒՆԵՈՒԹՅՈՒՆԸ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16.Հաստատության երեխաների համակազմի համալրման կարգը և խմբերի առավելագույն խտությունը սահմանվում է պետական կրթական չափորոշիչներով:</w:t>
      </w:r>
    </w:p>
    <w:p w:rsidR="00814837" w:rsidRPr="00FE017C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 xml:space="preserve">17. Հաստատություն ընդունվում են մինչև 6 տարեկան երեխաները՝ </w:t>
      </w:r>
      <w:r>
        <w:rPr>
          <w:rFonts w:ascii="Sylfaen" w:hAnsi="Sylfaen"/>
          <w:sz w:val="24"/>
        </w:rPr>
        <w:t xml:space="preserve">նախադպրոցական պետական կրթական չափորոշիչներով սահմանված տարիքային հենքի և անհատական զարգացման առանձնահատկությունների հիման վրա ձևավորված խմբերում։ Տարիքային հենքի վրա խմբերի ձևավորման անհնարինության դեպքում ձևավորվում են տարատարիք </w:t>
      </w:r>
      <w:r w:rsidRPr="00FE017C">
        <w:rPr>
          <w:rFonts w:ascii="Sylfaen" w:hAnsi="Sylfaen"/>
          <w:sz w:val="24"/>
        </w:rPr>
        <w:t>(</w:t>
      </w:r>
      <w:r>
        <w:rPr>
          <w:rFonts w:ascii="Sylfaen" w:hAnsi="Sylfaen"/>
          <w:sz w:val="24"/>
        </w:rPr>
        <w:t>խառը</w:t>
      </w:r>
      <w:r w:rsidRPr="00FE017C">
        <w:rPr>
          <w:rFonts w:ascii="Sylfaen" w:hAnsi="Sylfaen"/>
          <w:sz w:val="24"/>
        </w:rPr>
        <w:t>)</w:t>
      </w:r>
      <w:r>
        <w:rPr>
          <w:rFonts w:ascii="Sylfaen" w:hAnsi="Sylfaen"/>
          <w:sz w:val="24"/>
        </w:rPr>
        <w:t xml:space="preserve"> խմբեր, որոնց գործունեությունը իրականացվում է կրթության պետական կառավարման լիազոր մարմնի գերատեսչական ակտերի պահանջներին համապատասխան։</w:t>
      </w:r>
    </w:p>
    <w:p w:rsidR="00814837" w:rsidRPr="00F754AF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F754AF">
        <w:rPr>
          <w:rFonts w:ascii="Sylfaen" w:hAnsi="Sylfaen"/>
          <w:sz w:val="24"/>
        </w:rPr>
        <w:t>18.Հաստատությունում կրթադաստիարկչական գործունեությունը կազմակերպվում է Հայաստանի Հանրապետության կրթության և գիտության նախարարության/այսուհետև՝ նախարարություն/կողմից երաշխավորված նախադպրոցական կրթության համալիր ծրագրին համապատասխան:Հաստատությունը կարող է մշակել և նախարարության հետ համագործակցելով իրականացնել նաև նախադպրոցական կրթության հեղինակային ծրագրեր:</w:t>
      </w:r>
    </w:p>
    <w:p w:rsidR="00814837" w:rsidRPr="00F754AF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F754AF">
        <w:rPr>
          <w:rFonts w:ascii="Sylfaen" w:hAnsi="Sylfaen"/>
          <w:sz w:val="24"/>
        </w:rPr>
        <w:lastRenderedPageBreak/>
        <w:t>19. Հաստատությունը համարվում է համալիր մանկապարտեզ, որի կազմում կարող են ընդգրկվել նախադպրոցական հաստատությունների մի քանի տեսակներ կամ խմբեր:</w:t>
      </w:r>
    </w:p>
    <w:p w:rsidR="00814837" w:rsidRPr="00942F3C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2F3C">
        <w:rPr>
          <w:rFonts w:ascii="Sylfaen" w:hAnsi="Sylfaen"/>
          <w:sz w:val="24"/>
        </w:rPr>
        <w:t>20. Հաստատության աշխատանքային ռեժիմը,հաստատությունում երեխաների մնալու տևողութունը, կրթադաստիարակչական խմբերի համալրման և սննդի կազմակերպման կարգը որոշվում են նախարարության մեթոդական ցուցումներին համապատասխան:Թույլատրվում է հաստատության կամ առանձին խմբերի գործունեության կազմակերպումը ցերեկային,երեկոյան ժամերին,շուրջօրյա,հանգստյան և տոնական օրերին,ինչպես նաև երեխաների ազատ հաճախումը հաստատությունը:</w:t>
      </w:r>
    </w:p>
    <w:p w:rsidR="00814837" w:rsidRPr="00942F3C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2F3C">
        <w:rPr>
          <w:rFonts w:ascii="Sylfaen" w:hAnsi="Sylfaen"/>
          <w:sz w:val="24"/>
        </w:rPr>
        <w:t>21. Հաստատության երեխաների բժշկական սպասարկումը իրականացվում է հաստիքային բժշկական անձնակազմի միջոցով,որը տնօրինության հետ պատասխանատվություն է կրում երեխաների առողջության,ֆիզիկական զարգացման,բուժկանխարգելիչ միջոցառումների անցկացման,սանիտարահիգենիկ նորմերի,ռեժիմի պահպանման և սննդի որակի համար:</w:t>
      </w:r>
    </w:p>
    <w:p w:rsidR="00814837" w:rsidRPr="00942F3C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42F3C">
        <w:rPr>
          <w:rFonts w:ascii="Sylfaen" w:hAnsi="Sylfaen"/>
          <w:sz w:val="24"/>
        </w:rPr>
        <w:t>22. Հաստատության մանկավարժական և սպասարկող անձնակազմերը համայնքի բյուջեի հաշվին պարբերաբար ենթարկվում են բժշկական քննության:</w:t>
      </w:r>
    </w:p>
    <w:p w:rsidR="00814837" w:rsidRPr="00942F3C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814837" w:rsidRPr="00942F3C" w:rsidRDefault="00814837" w:rsidP="00814837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</w:p>
    <w:p w:rsidR="00814837" w:rsidRPr="00814837" w:rsidRDefault="00814837" w:rsidP="00814837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4. ԿՐԹԱԴԱՍՏԻԱՐԱԿՉԱԿԱՆ ԳՈՐԾԸՆԹԱՑԻ ՄԱՍՆԱԿԻՑՆԵՐԸ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23. Հաստատության կրթադաստիարակչական գործընթացի մասնակիցները երեխաներն են, ծնողները/օրինական ներկայացուցիչները/,մանկավարժական աշխատողները: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24. Երեխաների ընդունելության ժամանակ հաստատության տնօրինությունը պարտավոր է ծնողներին/օրինական ներկայացուցիչներին/ծանոթացնել կանոնադրությանը և այլ փաստաթղթերի,որոնք կանոնակարգում են հաստատության գործունեությունը: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25. Հաստատության և ծնողների փոխհարաբերությունները կարգավորվում են նրանց միջև կնքված պայմանագրով: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26. Երեխայի և հաստատության աշխատակիցների փոխհարաբերությունները կառուցվում են համագործակցության,երեխայի անհատականության հանդեպ հարգանքի հիմքի վրա: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27. 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մասնագիտական-մանկավարժական որակավորում: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28. Հաստատության աշխատողների իրավունքները,սոցիալական երաշխիքներն ու արտոնությունները որոշվում են Հայաստանի Հանրապետության օրենսդրությանն համապատասխան, հաստատության կանոնադրությամբ և աշխատանքային պայմանագրով: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29. Հաստատության աշխատողներն իրավունք ունեն սահմանված կարգով մասնակցելու հաստատության կառավարմանը,համատեղությամբ կատարելու գիտական,ստեղծագործական և մանկավարժական աշխատանքներ: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814837" w:rsidRPr="00814837" w:rsidRDefault="00814837" w:rsidP="00814837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5. ՀԱՍՏԱՏՈՒԹՅԱՆ ԿԱՌԱՎԱՐՈՒՄԸ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Հաստատության կառավարումն իրականացնում են հիմնադիրը,նրա կողմից նշանակված գործադիր մարմինը՝ հաստատության տնօրենը/այսուհետ տնօրեն/: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lastRenderedPageBreak/>
        <w:t>30. Հաստատության հիմնադիրն ունի հաստատության գործունեությանը և կառավարմանը վերաբերվող ցանկացած հարց վերջնական լուծելու իրավունք՝ բացառությամբ օրենքով նախատեսված դեպքերի: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31. Հաստատության հիմնադրի բացառիկ լիազորություններն են՝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ա/ ավագանու համաձայնությամբ հաստատության հիմնադրումը,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բ/ հաստատության գործուբեության առարկայի և նպատակների, այդ թվում՝ նրա կողմից իրականացվող ձեռնարկատիրական գործունեության տեսակների սահմանումը,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գ/ հաստատության սեփականության իրավունքով հանձնվող և /կամ ամրացվող՝ համայնքին պատկանող գույքի կազմի հաստատումը/,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դ/ հաստատության կանոնադրության հաստատումը և դրանում փոփոխությունների կատարումը,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ե/ հաստատության կառավարման համակարգի սահմանումը.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զ/ հաստատության վերակազմակերպումը և լուծարումը,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է/ հաստատության լուծարման հանձնաժողովի ստեծումը և լուծարման հաշվեկշռի հաստատումը,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ը/ Հայաստանի Հանրապետության օրենսդրությամբ և սույն կանոնադրությամբ նախատեսված այլ հարցերի լուծումը: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32. Համայնքի ղեկավարն իրականացնում է հաստատության ընդհանուր կառավարումը,ապահովում նրա բնականոն գործունեությունը և պատասխանատվություն է կրում դրանց չկատարման կամ ոչ պատշաճ կատարման համար: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33. Համայնքի ղեկվարը՝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ա/ սույն կանոնադրությամբ սահմանված կարգով իրականացնում է հաստատության կառավարման մարմինների ձևավորումն ու նրանց լիազորությունների վաղաժամկետ դադարեցումը,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բ/ վերահսկողություն է իրականացնում հաստատության գործունեության նկատմամբ,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գ/ կասեցնում է կամ ուժը կորցրած է ճանաչում հաստատության տնօրենի Հայաստանի Հանրապետության օրենսդրության պահանջներին հակասող հրամաններն,կարգադրություններն ու ցուցումները,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դ/ լսում է հաստատության գործունեության մասին հաշվետվությունները,քննում դրա գործունեության վերստուգման արդյունքները,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ե/ վերահսկողություն է իրականացնում հաստատությանն ամրագրած համայնքային սեփականության օգտագործման և պահպանության նկատմամբ,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 xml:space="preserve">զ/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համար, 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է/հաստատում է հաստատության  տարեկան հաշվետվությունները  և տարեկան հաշվեկշիռը,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ը/իրականացնում է հաստատության կանոնադրությամբ նախատեսված այլ գործառույթներ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 xml:space="preserve">34.Հաստատության ուսումնադաստիարակչական աշխատանքի  արդյունավետ կազմակերպման նպատակով ձևավորում է խորհրդակցական մարմին՝ մանկավարժական </w:t>
      </w:r>
      <w:r w:rsidRPr="00814837">
        <w:rPr>
          <w:rFonts w:ascii="Sylfaen" w:hAnsi="Sylfaen"/>
          <w:sz w:val="24"/>
        </w:rPr>
        <w:lastRenderedPageBreak/>
        <w:t>խորհուրդ:Համայնքի և ծնողների հետ արդյունավետ համագործակցության նպատակով հաստատությունում կարող են ստեղծվել ծնողական,հոգաբարձուների և այլ խորհուրդներ: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35.Տնօրենն իրականացնում է հաստատության ընթացիկ գործունեության ղեկավարումը: Տնօրենն օրենքով համայնքի ղեկավարի,ավագանու որոշումներով,սույն կանոնադրությամբ և իրեն վերապահված լիազորությունների սահմաններում,ղեկավարում է հաստատության գործունեությունն ու կրում է պատասխանատվություն օրենքների, այլ իրական ակտերի համայնքի ղեկավարի որոշումների,սույն կանոնադրության և կնքված պայմանագրերի չկատաչելու կամ ոչ պատշաճ կատարելու համար: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36.Տնօրենը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ա/առանց լիազորագրի հանդես է գալիս հաստատության անունից,ներկայացնում նրա շահերը և կնքում գործարքներ,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բ/սահմանում է հաստատության կառուցվածքն ու կառուցվածքային ստորաբաժանումների իրավասությունները,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գ/նախագահում է հաստատության մանկավարժական խորհրդի նիստերը,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դ/Հայաստանի Հանրապետության օրենսդրությամբ համայնքի ղեկավարի և ավագանու որոշումներով և սույն կանոնադրությամբ սահմանված կարգով տնօրինում է հաստատության գույքը,այդ թվում՝ֆինանսական միջոցները,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ե/տալիս է հաստատության անունից հանդես գալու լիազորություններ,այդ թվում՝ վերալիազորման իրավունքով լիազորագեր,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զ/աշխատանքի նշանակում և աշխատանքից ազատում է աշխատողներին,նրանց նկատմամբ կիրառում խրախուսման միջոցներ և նշանակում կարգապահական տույժեր,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է/կատարում է աշխատանքի բաշխում իր տեղակալների միջև,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թ/օրենքով և սույն կանոնադրությամբ սահմանված իր լիազորությունների սահմաններում արձակում է հրամաններ ,հրահանգներ,տալիս պարտադիր կատարման համար ցուցումներ և վերահսկում դրանց կատարումը,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ժ/իրականացնում է մանկավարժական կադրեր և սպասարկող անձնակազմի ճիշտ ընտրություն և անհրաժեշտ պայմաններ ստեղծում նրանց մասնագիտական մակարդակի բարձրացման համար,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ժա/վերահսկողություն է իրականացնում հաստատության աշխատողների կողմից և իրենց աշխատանքային պարտականությունների կատարման նկատմամբ,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ժբ/ապահովում է ներքին աշխատանքային կարգապահության կանոնների աշխատանքի պաշտպանության և անվտանգության տեղնիկայի պահպանումը,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ժգ/կազմում է հաստատության հաստիքային ցուցակն ու ծախսերի նախահաշիվը և դրանք  ներկայացնում կառավարման մարմինների հաստատմանը,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ժդ/իրականացնում է Հայաստանի Հանրապետության օրենսդրությանը չհակասող և հաստատության կառավարման մյուս մարմինների չվերապահոված այլ լիազորություններ: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37.Տնօրենի բացակայության դեպքում համայնքի ղեկավարի որոշման/կÛ·íµÙÝ,Ïý··ÛµÝÙ,Ï  / համաձայն, նրա լիազորություններն իրականացնում է այլ անձ: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38.Մեթոդիստը /տնօրենի ուսումնական գծով տեղակալը/՝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lastRenderedPageBreak/>
        <w:t>ա/իրականացնում է կրթադաստիարակչական աշխատանքի մեթոդական ղեկավարումը,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բ/ապահովում է և վերահսկում է տիպային ծրագրի դրույթների և մեթոդական հանձնարարականների կատարումը,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գ/պատասխանատու է կրթադաստիարակչական աշխատանքի որակի և արդյունքի համար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դ/կազմակերպում է մանկապարտեզի մեթոդկաբինետի աշխատանքը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ե/ուսումնասիրում է դաստիարակների առաջավոր փորձը և ընդհանրացումն այն, գիտությունների նորույթներին,ծանոթացնում մեթոդական հանձնարարականներին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է/կազմակերպում է աշխատանք ծնողների շրջանում: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39.Դաստիարակը՝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ա/պարտավոր է պահպանել երեխաների կյանքը,աշխատանք տանել նրանց առողջության ամրապնդման ուղղությամբ,զարգացնել նրանց ստեղծագործական երևակայությունը,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բ/պատասխանատու է երեխաների համակողմանի զարգացման և դաստիարակության համար,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գ/մշտապես համագործակցում է երեխայի ընտանիքի հետ, կազմակերպում աշխատանք ծնողների շրջանում: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40.Երաժշտական ղեկավարը՝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ա/տիպային ծրագրին համապատասխան,դաստիարակների հետ համատեղ իրականացնում է երեխաների երաժշտական դաստիարակությունը,,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բ/ծնողների շրջանում խորհրդատվություն է կազմակերպում երեխաների երաժշտական , գեղագիտական դաստիարակության հարցերի շուրջ: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41.Տնտեսական մասի վարիչը/տնօրենի աշխատանքային գծով օգնականը/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ա/կազմակերպում է մանկապարտեզի տնտեսական սպասարկումը,անհրաժեշտ մթերքի, գույքի և սարքավորումների ստացումն ու պահպանությունը,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բ/մասնակցում է ճաշացուցակի և սննդամթերքի պահանջագիր-հայտերի կազմմանը,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գ/հետևում է մանկապարտեզի տեղամասի ,շենքի,գույքի և սարքավորումների վիճակին , միջոցներ է ձեռնարկում դրանք ժամանակին վերանորոգելու համար,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դ/պատասխանատու է սպասարկող անձնակազմի աշխատանքային և կատարողական կարգապահության համար: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814837" w:rsidRPr="00814837" w:rsidRDefault="00814837" w:rsidP="00814837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814837">
        <w:rPr>
          <w:rFonts w:ascii="Sylfaen" w:hAnsi="Sylfaen"/>
          <w:sz w:val="28"/>
        </w:rPr>
        <w:t>6. ՀԱՍՏԱՏՈԸԹՅԱՆ ԳՈՒՅՔԸ ԵՎ ՖԻՆԱՆՍԱՏՆՏԵՍԱԿԱՆ ԳՈՐԾՈՒՆԵՈՒԹՅՈՒՆԸ</w:t>
      </w:r>
    </w:p>
    <w:p w:rsidR="00814837" w:rsidRPr="00814837" w:rsidRDefault="00814837" w:rsidP="00814837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42.Հաստատության սեփականությունը ձևավորում է 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814837" w:rsidRP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814837">
        <w:rPr>
          <w:rFonts w:ascii="Sylfaen" w:hAnsi="Sylfaen"/>
          <w:sz w:val="24"/>
        </w:rPr>
        <w:t>43.Հաստատությունն իրավունք ունի օրենքին, հիմնադրի որոշումներին և /կամ/ իր կանոնադրությանը համապատասխան իր հայեցողությամբ տիրապետելու,տնօրինելու և օգտագործելու սեփականության իրավունքով իրեն պատկանող գույքը:</w:t>
      </w:r>
    </w:p>
    <w:p w:rsidR="00814837" w:rsidRPr="004E2DC4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4E2DC4">
        <w:rPr>
          <w:rFonts w:ascii="Sylfaen" w:hAnsi="Sylfaen"/>
          <w:sz w:val="24"/>
        </w:rPr>
        <w:lastRenderedPageBreak/>
        <w:t>44.Հիմնադիրը սեփականության իրավունքով  հաստատությանը պատկանող գույքի նկատմամբ չունի իրավունքներ՝ բացառությամբ հաստատության լուծարումից  հետո մնացած գույքի:</w:t>
      </w:r>
    </w:p>
    <w:p w:rsidR="00814837" w:rsidRPr="004E2DC4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4E2DC4">
        <w:rPr>
          <w:rFonts w:ascii="Sylfaen" w:hAnsi="Sylfaen"/>
          <w:sz w:val="24"/>
        </w:rPr>
        <w:t>45.Հաստատության սեփականության պահպանման հոգսը կրում է հաստատությունը:</w:t>
      </w:r>
    </w:p>
    <w:p w:rsidR="00814837" w:rsidRPr="000855E3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0855E3">
        <w:rPr>
          <w:rFonts w:ascii="Sylfaen" w:hAnsi="Sylfaen"/>
          <w:sz w:val="24"/>
        </w:rPr>
        <w:t>46.Հաստատության սեփականության  վրա կարող է տարածվել բռնագանձում՝ միայն դատական կարգով:</w:t>
      </w:r>
    </w:p>
    <w:p w:rsidR="00814837" w:rsidRPr="000855E3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0855E3">
        <w:rPr>
          <w:rFonts w:ascii="Sylfaen" w:hAnsi="Sylfaen"/>
          <w:sz w:val="24"/>
        </w:rPr>
        <w:t>47.Հիմնադիրն իրավունք ունի հետ վերցնելու իր կողմից հաստատությանն ամրացված գույքը:</w:t>
      </w:r>
    </w:p>
    <w:p w:rsidR="00814837" w:rsidRPr="00B76679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B76679">
        <w:rPr>
          <w:rFonts w:ascii="Sylfaen" w:hAnsi="Sylfaen"/>
          <w:sz w:val="24"/>
        </w:rPr>
        <w:t>48.Հաստատությունն իրավունք  չունի ամրացված գույքը կամ դրա նկատմամբ իր իրավունքներն օտարելու, գրավ դնելու,անհատույց օգտագործման հանձնելու: Հաստատությունն իրավունք ունի իրեն ամրացված գույքը հիմնադրի անունից հանձնելու  վարձակալության, եթե դա արգելված չէ  հիմնադրի ,ավագանու որոշմամբ կամ հաստատության կանոնադրությամբ:Ամրացված գույքի վարձակալության ժամկետը չի կարող սահմանվել մեկ տարվանից ավել ՝բացառությամբ հիմնադրի կողմից սահմանված  դեպքերի:Ամրացված գույքի օգտագործման արդյունքում հաստատության ստացած եկամուտները հաստատության սեփականությունն են: Հաստատությանն ամրացված գույքի օգտագործման ընթացքում առաջացած անբաժանելի բարելավումները հիմնադրի սեփականությունն են:Հաստատության լուծարման դեպքում  նրա գույքի օգտագործման և տնօրինման կարգը որոշում համայնքի ավագանին :</w:t>
      </w:r>
    </w:p>
    <w:p w:rsidR="00814837" w:rsidRPr="00B76679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B76679">
        <w:rPr>
          <w:rFonts w:ascii="Sylfaen" w:hAnsi="Sylfaen"/>
          <w:sz w:val="24"/>
        </w:rPr>
        <w:t>49.Հաստատությունը Հայաստանի Հանրապետության օրենսդրությամբ սահմանված կարգով տնօրինում է ֆինանսական միջոցները :</w:t>
      </w:r>
    </w:p>
    <w:p w:rsidR="00814837" w:rsidRPr="00B76679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B76679">
        <w:rPr>
          <w:rFonts w:ascii="Sylfaen" w:hAnsi="Sylfaen"/>
          <w:sz w:val="24"/>
        </w:rPr>
        <w:t>50.Հաստատությունը ֆինանսավորում է հիմնադիրը:Հաստատության ֆինանսական միջոցները գոյանում են համայնքի բյուջետային և Հայաստանի Հանրապետության օրենսդրությամբ չարգելված այլ լրացուցիչ աղբյուրներից:</w:t>
      </w:r>
    </w:p>
    <w:p w:rsidR="00814837" w:rsidRPr="00B76679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B76679">
        <w:rPr>
          <w:rFonts w:ascii="Sylfaen" w:hAnsi="Sylfaen"/>
          <w:sz w:val="24"/>
        </w:rPr>
        <w:t>51.Հաստատության ֆինանսավորման լրացուցիչ աղբյուրներն են.</w:t>
      </w:r>
    </w:p>
    <w:p w:rsid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proofErr w:type="gramStart"/>
      <w:r>
        <w:rPr>
          <w:rFonts w:ascii="Sylfaen" w:hAnsi="Sylfaen"/>
          <w:sz w:val="24"/>
          <w:lang w:val="en-US"/>
        </w:rPr>
        <w:t>ա/</w:t>
      </w:r>
      <w:proofErr w:type="spellStart"/>
      <w:r>
        <w:rPr>
          <w:rFonts w:ascii="Sylfaen" w:hAnsi="Sylfaen"/>
          <w:sz w:val="24"/>
          <w:lang w:val="en-US"/>
        </w:rPr>
        <w:t>հիմնադրի</w:t>
      </w:r>
      <w:proofErr w:type="spellEnd"/>
      <w:proofErr w:type="gram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կողմից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թույլատված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ձեռնարկատիրական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գործունեության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իրականացումից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գոյացած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միջոցները</w:t>
      </w:r>
      <w:proofErr w:type="spellEnd"/>
      <w:r>
        <w:rPr>
          <w:rFonts w:ascii="Sylfaen" w:hAnsi="Sylfaen"/>
          <w:sz w:val="24"/>
          <w:lang w:val="en-US"/>
        </w:rPr>
        <w:t>,</w:t>
      </w:r>
    </w:p>
    <w:p w:rsid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proofErr w:type="gramStart"/>
      <w:r>
        <w:rPr>
          <w:rFonts w:ascii="Sylfaen" w:hAnsi="Sylfaen"/>
          <w:sz w:val="24"/>
          <w:lang w:val="en-US"/>
        </w:rPr>
        <w:t>բ/</w:t>
      </w:r>
      <w:proofErr w:type="spellStart"/>
      <w:r>
        <w:rPr>
          <w:rFonts w:ascii="Sylfaen" w:hAnsi="Sylfaen"/>
          <w:sz w:val="24"/>
          <w:lang w:val="en-US"/>
        </w:rPr>
        <w:t>բարեգործական</w:t>
      </w:r>
      <w:proofErr w:type="spellEnd"/>
      <w:proofErr w:type="gram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նպատակային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ներդրումները</w:t>
      </w:r>
      <w:proofErr w:type="spellEnd"/>
      <w:r>
        <w:rPr>
          <w:rFonts w:ascii="Sylfaen" w:hAnsi="Sylfaen"/>
          <w:sz w:val="24"/>
          <w:lang w:val="en-US"/>
        </w:rPr>
        <w:t xml:space="preserve"> ,</w:t>
      </w:r>
      <w:proofErr w:type="spellStart"/>
      <w:r>
        <w:rPr>
          <w:rFonts w:ascii="Sylfaen" w:hAnsi="Sylfaen"/>
          <w:sz w:val="24"/>
          <w:lang w:val="en-US"/>
        </w:rPr>
        <w:t>ծնողական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վճարումները,Հայաստանի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Հանրապետության</w:t>
      </w:r>
      <w:proofErr w:type="spellEnd"/>
      <w:r>
        <w:rPr>
          <w:rFonts w:ascii="Sylfaen" w:hAnsi="Sylfaen"/>
          <w:sz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lang w:val="en-US"/>
        </w:rPr>
        <w:t>օտարերկրյա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կազմակերպությունների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ու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քաղաքացիների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նվիրատվությունները</w:t>
      </w:r>
      <w:proofErr w:type="spellEnd"/>
      <w:r>
        <w:rPr>
          <w:rFonts w:ascii="Sylfaen" w:hAnsi="Sylfaen"/>
          <w:sz w:val="24"/>
          <w:lang w:val="en-US"/>
        </w:rPr>
        <w:t>,</w:t>
      </w:r>
    </w:p>
    <w:p w:rsid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proofErr w:type="gramStart"/>
      <w:r>
        <w:rPr>
          <w:rFonts w:ascii="Sylfaen" w:hAnsi="Sylfaen"/>
          <w:sz w:val="24"/>
          <w:lang w:val="en-US"/>
        </w:rPr>
        <w:t>գ/</w:t>
      </w:r>
      <w:proofErr w:type="spellStart"/>
      <w:r>
        <w:rPr>
          <w:rFonts w:ascii="Sylfaen" w:hAnsi="Sylfaen"/>
          <w:sz w:val="24"/>
          <w:lang w:val="en-US"/>
        </w:rPr>
        <w:t>Հայաստանի</w:t>
      </w:r>
      <w:proofErr w:type="spellEnd"/>
      <w:proofErr w:type="gram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Հանրապետոըթյան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օրենսդրությամբ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չարգելված</w:t>
      </w:r>
      <w:proofErr w:type="spellEnd"/>
      <w:r>
        <w:rPr>
          <w:rFonts w:ascii="Sylfaen" w:hAnsi="Sylfaen"/>
          <w:sz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lang w:val="en-US"/>
        </w:rPr>
        <w:t>հաստատության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կանոնադրության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խնդիրներին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չհակասող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գործունեությունից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ստացված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միջոցները</w:t>
      </w:r>
      <w:proofErr w:type="spellEnd"/>
      <w:r>
        <w:rPr>
          <w:rFonts w:ascii="Sylfaen" w:hAnsi="Sylfaen"/>
          <w:sz w:val="24"/>
          <w:lang w:val="en-US"/>
        </w:rPr>
        <w:t>:</w:t>
      </w:r>
    </w:p>
    <w:p w:rsidR="00814837" w:rsidRDefault="00814837" w:rsidP="00814837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52.Հաստատության </w:t>
      </w:r>
      <w:proofErr w:type="spellStart"/>
      <w:r>
        <w:rPr>
          <w:rFonts w:ascii="Sylfaen" w:hAnsi="Sylfaen"/>
          <w:sz w:val="24"/>
          <w:lang w:val="en-US"/>
        </w:rPr>
        <w:t>գործունեության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տարեկան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ֆինանսական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հաշվետվությունների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հավաստիությաունը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ենթակա</w:t>
      </w:r>
      <w:proofErr w:type="spellEnd"/>
      <w:r>
        <w:rPr>
          <w:rFonts w:ascii="Sylfaen" w:hAnsi="Sylfaen"/>
          <w:sz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lang w:val="en-US"/>
        </w:rPr>
        <w:t>աուդիտի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Հայաստանի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Հանրապետության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օրենսդրությամբ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սահմանված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կարգով</w:t>
      </w:r>
      <w:proofErr w:type="spellEnd"/>
      <w:r>
        <w:rPr>
          <w:rFonts w:ascii="Sylfaen" w:hAnsi="Sylfaen"/>
          <w:sz w:val="24"/>
          <w:lang w:val="en-US"/>
        </w:rPr>
        <w:t>:</w:t>
      </w:r>
    </w:p>
    <w:p w:rsidR="00814837" w:rsidRPr="005C7751" w:rsidRDefault="00814837" w:rsidP="00814837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  <w:lang w:val="en-US"/>
        </w:rPr>
      </w:pPr>
      <w:r w:rsidRPr="005C7751">
        <w:rPr>
          <w:rFonts w:ascii="Sylfaen" w:hAnsi="Sylfaen"/>
          <w:sz w:val="28"/>
          <w:lang w:val="en-US"/>
        </w:rPr>
        <w:t>7.ՄԱՆԿԱՊԱՐՏԵԶԻ ՎԵՐԱԿԱԶՄԱԿԵՐՊՈՒՄԸ</w:t>
      </w:r>
    </w:p>
    <w:p w:rsidR="00814837" w:rsidRDefault="00814837" w:rsidP="00814837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53.Հաստատությունը </w:t>
      </w:r>
      <w:proofErr w:type="spellStart"/>
      <w:r>
        <w:rPr>
          <w:rFonts w:ascii="Sylfaen" w:hAnsi="Sylfaen"/>
          <w:sz w:val="24"/>
          <w:lang w:val="en-US"/>
        </w:rPr>
        <w:t>վերակազմակերպվում</w:t>
      </w:r>
      <w:proofErr w:type="spellEnd"/>
      <w:r>
        <w:rPr>
          <w:rFonts w:ascii="Sylfaen" w:hAnsi="Sylfaen"/>
          <w:sz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lang w:val="en-US"/>
        </w:rPr>
        <w:t>լուծարվում</w:t>
      </w:r>
      <w:proofErr w:type="spellEnd"/>
      <w:r>
        <w:rPr>
          <w:rFonts w:ascii="Sylfaen" w:hAnsi="Sylfaen"/>
          <w:sz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lang w:val="en-US"/>
        </w:rPr>
        <w:t>Հայաստանի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Հանրապետության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օրենսդրությամբ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սահմանված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կարգով</w:t>
      </w:r>
      <w:proofErr w:type="spellEnd"/>
      <w:r>
        <w:rPr>
          <w:rFonts w:ascii="Sylfaen" w:hAnsi="Sylfaen"/>
          <w:sz w:val="24"/>
          <w:lang w:val="en-US"/>
        </w:rPr>
        <w:t>:</w:t>
      </w:r>
    </w:p>
    <w:p w:rsidR="00814837" w:rsidRPr="0011573E" w:rsidRDefault="00814837" w:rsidP="00814837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  <w:lang w:val="en-US"/>
        </w:rPr>
      </w:pPr>
    </w:p>
    <w:p w:rsidR="00D12FE8" w:rsidRPr="00814837" w:rsidRDefault="00D12FE8">
      <w:pPr>
        <w:rPr>
          <w:lang w:val="en-US"/>
        </w:rPr>
      </w:pPr>
    </w:p>
    <w:sectPr w:rsidR="00D12FE8" w:rsidRPr="0081483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F5" w:rsidRDefault="00AD71F5" w:rsidP="00814837">
      <w:pPr>
        <w:spacing w:after="0" w:line="240" w:lineRule="auto"/>
      </w:pPr>
      <w:r>
        <w:separator/>
      </w:r>
    </w:p>
  </w:endnote>
  <w:endnote w:type="continuationSeparator" w:id="0">
    <w:p w:rsidR="00AD71F5" w:rsidRDefault="00AD71F5" w:rsidP="0081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F5" w:rsidRDefault="00AD71F5" w:rsidP="00814837">
      <w:pPr>
        <w:spacing w:after="0" w:line="240" w:lineRule="auto"/>
      </w:pPr>
      <w:r>
        <w:separator/>
      </w:r>
    </w:p>
  </w:footnote>
  <w:footnote w:type="continuationSeparator" w:id="0">
    <w:p w:rsidR="00AD71F5" w:rsidRDefault="00AD71F5" w:rsidP="0081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3272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4837" w:rsidRDefault="008148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0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4837" w:rsidRDefault="00814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44"/>
    <w:rsid w:val="00045087"/>
    <w:rsid w:val="000855E3"/>
    <w:rsid w:val="00197F44"/>
    <w:rsid w:val="00405D2E"/>
    <w:rsid w:val="004E2DC4"/>
    <w:rsid w:val="00814837"/>
    <w:rsid w:val="008C2433"/>
    <w:rsid w:val="00926E2A"/>
    <w:rsid w:val="00A46A2F"/>
    <w:rsid w:val="00AD0F3C"/>
    <w:rsid w:val="00AD71F5"/>
    <w:rsid w:val="00B76679"/>
    <w:rsid w:val="00D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37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8148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814837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37"/>
    <w:rPr>
      <w:lang w:val="hy-AM"/>
    </w:rPr>
  </w:style>
  <w:style w:type="paragraph" w:styleId="Footer">
    <w:name w:val="footer"/>
    <w:basedOn w:val="Normal"/>
    <w:link w:val="FooterChar"/>
    <w:uiPriority w:val="99"/>
    <w:unhideWhenUsed/>
    <w:rsid w:val="00814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837"/>
    <w:rPr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37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8148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814837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837"/>
    <w:rPr>
      <w:lang w:val="hy-AM"/>
    </w:rPr>
  </w:style>
  <w:style w:type="paragraph" w:styleId="Footer">
    <w:name w:val="footer"/>
    <w:basedOn w:val="Normal"/>
    <w:link w:val="FooterChar"/>
    <w:uiPriority w:val="99"/>
    <w:unhideWhenUsed/>
    <w:rsid w:val="00814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837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Karen</cp:lastModifiedBy>
  <cp:revision>6</cp:revision>
  <dcterms:created xsi:type="dcterms:W3CDTF">2020-12-24T14:05:00Z</dcterms:created>
  <dcterms:modified xsi:type="dcterms:W3CDTF">2021-01-17T17:19:00Z</dcterms:modified>
</cp:coreProperties>
</file>