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Look w:val="04A0"/>
      </w:tblPr>
      <w:tblGrid>
        <w:gridCol w:w="4928"/>
        <w:gridCol w:w="4929"/>
      </w:tblGrid>
      <w:tr w:rsidR="008850F3" w:rsidTr="008850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ՀԱՍՏԱՏՎԱԾ Է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Հայաստանի Հանրապետության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Տավուշի մարզի Դիլիջան համայնքի ավագանու _________ թիվ____ որոշմամբ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Դիլիջանի համայնքապետ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________________Ա.Սանթրոսյան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8850F3" w:rsidRP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«______»______________2016թ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Տպագրված է ընդամենը 2 օրինակ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ՕՐԻՆԱԿ ____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Գրանցված է 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Հայաստանի Հանրապետության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Իրավաբանական անձանց պետական ռեգիստրի Դիլիջանի տարածքայի բաժնի կողմից 02.04.2003թ.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Գրանցման թիվ 21.210.00458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Վկայական 03Ա059208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ՀՎՀՀ 07900666</w:t>
            </w:r>
          </w:p>
          <w:p w:rsid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_____________ գրանցված կանոնադրության թիվ _____ փոփոխությունը գրանցված է Հայաստանի Հանրապետության իրավաբանական անձանց պետական ռեգիստրի կողմից __________2016թ</w:t>
            </w:r>
          </w:p>
          <w:p w:rsidR="008850F3" w:rsidRPr="008850F3" w:rsidRDefault="008850F3" w:rsidP="008850F3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Բաժնի պետ _______________</w:t>
            </w:r>
          </w:p>
        </w:tc>
      </w:tr>
    </w:tbl>
    <w:p w:rsidR="008850F3" w:rsidRDefault="008850F3" w:rsidP="008850F3">
      <w:pPr>
        <w:jc w:val="center"/>
        <w:rPr>
          <w:rFonts w:ascii="Sylfaen" w:hAnsi="Sylfaen"/>
          <w:sz w:val="22"/>
          <w:szCs w:val="22"/>
        </w:rPr>
      </w:pPr>
    </w:p>
    <w:p w:rsidR="008850F3" w:rsidRDefault="008850F3" w:rsidP="008850F3">
      <w:pPr>
        <w:jc w:val="center"/>
        <w:rPr>
          <w:rFonts w:ascii="Sylfaen" w:hAnsi="Sylfaen"/>
          <w:sz w:val="22"/>
          <w:szCs w:val="22"/>
        </w:rPr>
      </w:pPr>
    </w:p>
    <w:p w:rsidR="008850F3" w:rsidRDefault="008850F3" w:rsidP="008850F3">
      <w:pPr>
        <w:jc w:val="center"/>
        <w:rPr>
          <w:rFonts w:ascii="Sylfaen" w:hAnsi="Sylfaen"/>
          <w:sz w:val="22"/>
          <w:szCs w:val="22"/>
        </w:rPr>
      </w:pPr>
    </w:p>
    <w:p w:rsidR="008850F3" w:rsidRPr="008850F3" w:rsidRDefault="008850F3" w:rsidP="00E274CB">
      <w:pPr>
        <w:spacing w:line="360" w:lineRule="auto"/>
        <w:jc w:val="center"/>
        <w:rPr>
          <w:rFonts w:ascii="Sylfaen" w:hAnsi="Sylfaen"/>
          <w:sz w:val="56"/>
          <w:szCs w:val="56"/>
        </w:rPr>
      </w:pPr>
      <w:r w:rsidRPr="008850F3">
        <w:rPr>
          <w:rFonts w:ascii="Sylfaen" w:hAnsi="Sylfaen"/>
          <w:sz w:val="56"/>
          <w:szCs w:val="56"/>
        </w:rPr>
        <w:t>«ԴԻԼԻՋԱՆԻ  ՄԱՐԶԱՀԱՄԱԼԻՐ»</w:t>
      </w:r>
    </w:p>
    <w:p w:rsidR="008850F3" w:rsidRPr="00E274CB" w:rsidRDefault="008850F3" w:rsidP="00E274CB">
      <w:pPr>
        <w:spacing w:line="360" w:lineRule="auto"/>
        <w:jc w:val="center"/>
        <w:rPr>
          <w:rFonts w:ascii="Sylfaen" w:hAnsi="Sylfaen"/>
          <w:sz w:val="32"/>
          <w:szCs w:val="32"/>
        </w:rPr>
      </w:pPr>
      <w:r w:rsidRPr="00E274CB">
        <w:rPr>
          <w:rFonts w:ascii="Sylfaen" w:hAnsi="Sylfaen"/>
          <w:sz w:val="32"/>
          <w:szCs w:val="32"/>
        </w:rPr>
        <w:t>ՀԱՄԱՅՆՔԱՅԻՆ ՈՉ ԱՌԵՎՏՐԱՅԻՆ ԿԱԶՄԱԿԵՐՊՈՒԹՅՈՒՆ</w:t>
      </w:r>
    </w:p>
    <w:p w:rsidR="008850F3" w:rsidRPr="00E274CB" w:rsidRDefault="008850F3" w:rsidP="00E274CB">
      <w:pPr>
        <w:spacing w:line="360" w:lineRule="auto"/>
        <w:jc w:val="center"/>
        <w:rPr>
          <w:rFonts w:ascii="Sylfaen" w:hAnsi="Sylfaen"/>
          <w:sz w:val="72"/>
          <w:szCs w:val="72"/>
        </w:rPr>
      </w:pPr>
      <w:r w:rsidRPr="00E274CB">
        <w:rPr>
          <w:rFonts w:ascii="Sylfaen" w:hAnsi="Sylfaen"/>
          <w:sz w:val="72"/>
          <w:szCs w:val="72"/>
        </w:rPr>
        <w:t>ԿԱՆՈՆԱԴՐՈՒԹՅՈՒՆ</w:t>
      </w:r>
    </w:p>
    <w:p w:rsidR="00E274CB" w:rsidRDefault="008850F3" w:rsidP="00E274CB">
      <w:pPr>
        <w:spacing w:line="360" w:lineRule="auto"/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(նոր խմբագրության)</w:t>
      </w:r>
    </w:p>
    <w:p w:rsidR="00E274CB" w:rsidRDefault="00E274CB" w:rsidP="00E274CB">
      <w:pPr>
        <w:spacing w:line="360" w:lineRule="auto"/>
        <w:jc w:val="center"/>
        <w:rPr>
          <w:rFonts w:ascii="Sylfaen" w:hAnsi="Sylfaen"/>
          <w:sz w:val="40"/>
          <w:szCs w:val="40"/>
        </w:rPr>
      </w:pPr>
    </w:p>
    <w:p w:rsidR="00E274CB" w:rsidRDefault="00E274CB" w:rsidP="00E274CB">
      <w:pPr>
        <w:spacing w:line="360" w:lineRule="auto"/>
        <w:jc w:val="center"/>
        <w:rPr>
          <w:rFonts w:ascii="Sylfaen" w:hAnsi="Sylfaen"/>
          <w:sz w:val="40"/>
          <w:szCs w:val="40"/>
        </w:rPr>
      </w:pPr>
    </w:p>
    <w:p w:rsidR="00E274CB" w:rsidRDefault="00E274CB" w:rsidP="00E274CB">
      <w:pPr>
        <w:spacing w:line="360" w:lineRule="auto"/>
        <w:jc w:val="center"/>
        <w:rPr>
          <w:rFonts w:ascii="Sylfaen" w:hAnsi="Sylfaen"/>
          <w:sz w:val="40"/>
          <w:szCs w:val="40"/>
        </w:rPr>
      </w:pPr>
    </w:p>
    <w:p w:rsidR="00E274CB" w:rsidRDefault="00E274CB" w:rsidP="00E274CB">
      <w:pPr>
        <w:spacing w:line="360" w:lineRule="auto"/>
        <w:jc w:val="center"/>
        <w:rPr>
          <w:rFonts w:ascii="Sylfaen" w:hAnsi="Sylfaen"/>
          <w:sz w:val="40"/>
          <w:szCs w:val="40"/>
        </w:rPr>
      </w:pPr>
    </w:p>
    <w:p w:rsidR="008850F3" w:rsidRPr="008850F3" w:rsidRDefault="00E274CB" w:rsidP="00E274CB">
      <w:pPr>
        <w:spacing w:line="360" w:lineRule="auto"/>
        <w:jc w:val="center"/>
        <w:rPr>
          <w:rFonts w:ascii="Sylfaen" w:eastAsia="Tahoma" w:hAnsi="Sylfaen" w:cs="Tahoma"/>
          <w:spacing w:val="10"/>
          <w:sz w:val="22"/>
          <w:szCs w:val="22"/>
        </w:rPr>
      </w:pPr>
      <w:r>
        <w:rPr>
          <w:rFonts w:ascii="Sylfaen" w:hAnsi="Sylfaen"/>
          <w:sz w:val="32"/>
          <w:szCs w:val="32"/>
        </w:rPr>
        <w:t xml:space="preserve">Տավուշի </w:t>
      </w:r>
      <w:r w:rsidR="00DE1F41">
        <w:rPr>
          <w:rFonts w:ascii="Sylfaen" w:hAnsi="Sylfaen"/>
          <w:sz w:val="32"/>
          <w:szCs w:val="32"/>
        </w:rPr>
        <w:t>մ</w:t>
      </w:r>
      <w:r>
        <w:rPr>
          <w:rFonts w:ascii="Sylfaen" w:hAnsi="Sylfaen"/>
          <w:sz w:val="32"/>
          <w:szCs w:val="32"/>
        </w:rPr>
        <w:t>արզ Դիլիջան համայնք 2016թ.</w:t>
      </w:r>
      <w:r w:rsidR="008850F3">
        <w:rPr>
          <w:sz w:val="22"/>
          <w:szCs w:val="22"/>
        </w:rPr>
        <w:br w:type="page"/>
      </w:r>
    </w:p>
    <w:p w:rsidR="00025617" w:rsidRPr="00EB6C51" w:rsidRDefault="008850F3" w:rsidP="00EB6C51">
      <w:pPr>
        <w:pStyle w:val="20"/>
        <w:shd w:val="clear" w:color="auto" w:fill="auto"/>
        <w:tabs>
          <w:tab w:val="right" w:pos="2626"/>
          <w:tab w:val="left" w:pos="2778"/>
        </w:tabs>
        <w:spacing w:after="0" w:line="276" w:lineRule="auto"/>
        <w:ind w:left="20"/>
        <w:jc w:val="center"/>
        <w:rPr>
          <w:sz w:val="22"/>
          <w:szCs w:val="22"/>
        </w:rPr>
      </w:pPr>
      <w:r w:rsidRPr="00EB6C51">
        <w:rPr>
          <w:sz w:val="22"/>
          <w:szCs w:val="22"/>
        </w:rPr>
        <w:lastRenderedPageBreak/>
        <w:t>1.</w:t>
      </w:r>
      <w:r w:rsidRPr="00EB6C51">
        <w:rPr>
          <w:sz w:val="22"/>
          <w:szCs w:val="22"/>
        </w:rPr>
        <w:tab/>
        <w:t>ԸՆԴՀԱՆՈւՐ ԴՐՈՒՅԹՆԵՐ</w:t>
      </w:r>
    </w:p>
    <w:p w:rsidR="00025617" w:rsidRPr="00EB6C51" w:rsidRDefault="008850F3" w:rsidP="00EB6C51">
      <w:pPr>
        <w:pStyle w:val="3"/>
        <w:shd w:val="clear" w:color="auto" w:fill="auto"/>
        <w:spacing w:before="0" w:after="0" w:line="276" w:lineRule="auto"/>
        <w:ind w:left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 xml:space="preserve">1.1.Տավուշի մարզի «Դիլիջանի քաղաքապետարանի մարզահսսմալիր» </w:t>
      </w:r>
      <w:r w:rsidR="00541618" w:rsidRPr="00EB6C51">
        <w:rPr>
          <w:rFonts w:ascii="Sylfaen" w:hAnsi="Sylfaen"/>
          <w:sz w:val="22"/>
          <w:szCs w:val="22"/>
        </w:rPr>
        <w:t>h</w:t>
      </w:r>
      <w:r w:rsidRPr="00EB6C51">
        <w:rPr>
          <w:rFonts w:ascii="Sylfaen" w:hAnsi="Sylfaen"/>
          <w:sz w:val="22"/>
          <w:szCs w:val="22"/>
        </w:rPr>
        <w:t>ամայնքային ոչ  առևտրային կազմակերպությունը (հետագայում</w:t>
      </w:r>
      <w:r w:rsidR="00541618" w:rsidRPr="00EB6C51">
        <w:rPr>
          <w:rFonts w:ascii="Sylfaen" w:hAnsi="Sylfaen"/>
          <w:sz w:val="22"/>
          <w:szCs w:val="22"/>
        </w:rPr>
        <w:t xml:space="preserve">` </w:t>
      </w:r>
      <w:r w:rsidRPr="00EB6C51">
        <w:rPr>
          <w:rFonts w:ascii="Sylfaen" w:hAnsi="Sylfaen"/>
          <w:sz w:val="22"/>
          <w:szCs w:val="22"/>
        </w:rPr>
        <w:t xml:space="preserve">մարզահամալիր) համարվում </w:t>
      </w:r>
      <w:r w:rsidR="00541618" w:rsidRPr="00EB6C51">
        <w:rPr>
          <w:rFonts w:ascii="Sylfaen" w:hAnsi="Sylfaen"/>
          <w:sz w:val="22"/>
          <w:szCs w:val="22"/>
        </w:rPr>
        <w:t>է</w:t>
      </w:r>
      <w:r w:rsidRPr="00EB6C51">
        <w:rPr>
          <w:rFonts w:ascii="Sylfaen" w:hAnsi="Sylfaen"/>
          <w:sz w:val="22"/>
          <w:szCs w:val="22"/>
        </w:rPr>
        <w:t xml:space="preserve"> շահույթ ստանալու նպատակ չհետապնդող, իրավաբանական անձի կարգավիճակ ունեցող ոչ առևտրային, մարզաուսումնական կազմակերպություն:</w:t>
      </w:r>
    </w:p>
    <w:p w:rsidR="00D55B78" w:rsidRPr="00EB6C51" w:rsidRDefault="008850F3" w:rsidP="00EB6C51">
      <w:pPr>
        <w:pStyle w:val="3"/>
        <w:shd w:val="clear" w:color="auto" w:fill="auto"/>
        <w:tabs>
          <w:tab w:val="right" w:pos="7023"/>
        </w:tabs>
        <w:spacing w:before="0" w:after="0" w:line="276" w:lineRule="auto"/>
        <w:ind w:left="20"/>
        <w:jc w:val="both"/>
        <w:rPr>
          <w:rFonts w:ascii="Sylfaen" w:hAnsi="Sylfaen"/>
          <w:sz w:val="22"/>
          <w:szCs w:val="22"/>
        </w:rPr>
      </w:pPr>
      <w:r w:rsidRPr="00EB6C51">
        <w:rPr>
          <w:rStyle w:val="1"/>
          <w:rFonts w:ascii="Sylfaen" w:hAnsi="Sylfaen"/>
          <w:sz w:val="22"/>
          <w:szCs w:val="22"/>
          <w:u w:val="none"/>
        </w:rPr>
        <w:t>Մ</w:t>
      </w:r>
      <w:r w:rsidRPr="00EB6C51">
        <w:rPr>
          <w:rFonts w:ascii="Sylfaen" w:hAnsi="Sylfaen"/>
          <w:sz w:val="22"/>
          <w:szCs w:val="22"/>
        </w:rPr>
        <w:t>աո</w:t>
      </w:r>
      <w:r w:rsidR="00541618" w:rsidRPr="00EB6C51">
        <w:rPr>
          <w:rFonts w:ascii="Sylfaen" w:hAnsi="Sylfaen"/>
          <w:sz w:val="22"/>
          <w:szCs w:val="22"/>
        </w:rPr>
        <w:t>զ</w:t>
      </w:r>
      <w:r w:rsidRPr="00EB6C51">
        <w:rPr>
          <w:rFonts w:ascii="Sylfaen" w:hAnsi="Sylfaen"/>
          <w:sz w:val="22"/>
          <w:szCs w:val="22"/>
        </w:rPr>
        <w:t>ահամաւիրի</w:t>
      </w:r>
      <w:r w:rsidR="00541618" w:rsidRPr="00EB6C51">
        <w:rPr>
          <w:rFonts w:ascii="Sylfaen" w:hAnsi="Sylfaen"/>
          <w:sz w:val="22"/>
          <w:szCs w:val="22"/>
        </w:rPr>
        <w:t xml:space="preserve"> </w:t>
      </w:r>
      <w:r w:rsidRPr="00EB6C51">
        <w:rPr>
          <w:rFonts w:ascii="Sylfaen" w:hAnsi="Sylfaen"/>
          <w:sz w:val="22"/>
          <w:szCs w:val="22"/>
        </w:rPr>
        <w:t>հիմնադիրը Հայաստանի Հանրապետության Տավուշի մարզի Դիլիջա</w:t>
      </w:r>
      <w:r w:rsidR="00541618" w:rsidRPr="00EB6C51">
        <w:rPr>
          <w:rFonts w:ascii="Sylfaen" w:hAnsi="Sylfaen"/>
          <w:sz w:val="22"/>
          <w:szCs w:val="22"/>
        </w:rPr>
        <w:t xml:space="preserve">ն </w:t>
      </w:r>
      <w:r w:rsidRPr="00EB6C51">
        <w:rPr>
          <w:rFonts w:ascii="Sylfaen" w:hAnsi="Sylfaen"/>
          <w:sz w:val="22"/>
          <w:szCs w:val="22"/>
        </w:rPr>
        <w:t xml:space="preserve">համայնքն </w:t>
      </w:r>
      <w:r w:rsidR="00541618" w:rsidRPr="00EB6C51">
        <w:rPr>
          <w:rFonts w:ascii="Sylfaen" w:hAnsi="Sylfaen"/>
          <w:sz w:val="22"/>
          <w:szCs w:val="22"/>
        </w:rPr>
        <w:t xml:space="preserve">է </w:t>
      </w:r>
      <w:r w:rsidRPr="00EB6C51">
        <w:rPr>
          <w:rFonts w:ascii="Sylfaen" w:hAnsi="Sylfaen"/>
          <w:sz w:val="22"/>
          <w:szCs w:val="22"/>
        </w:rPr>
        <w:t>(այսուհետև</w:t>
      </w:r>
      <w:r w:rsidR="00541618" w:rsidRPr="00EB6C51">
        <w:rPr>
          <w:rFonts w:ascii="Sylfaen" w:hAnsi="Sylfaen"/>
          <w:sz w:val="22"/>
          <w:szCs w:val="22"/>
        </w:rPr>
        <w:t>՝</w:t>
      </w:r>
      <w:r w:rsidRPr="00EB6C51">
        <w:rPr>
          <w:rFonts w:ascii="Sylfaen" w:hAnsi="Sylfaen"/>
          <w:sz w:val="22"/>
          <w:szCs w:val="22"/>
        </w:rPr>
        <w:t xml:space="preserve"> Հիմնադիր), որի անունից հանդես </w:t>
      </w:r>
      <w:r w:rsidR="00D55B78" w:rsidRPr="00EB6C51">
        <w:rPr>
          <w:rFonts w:ascii="Sylfaen" w:hAnsi="Sylfaen"/>
          <w:sz w:val="22"/>
          <w:szCs w:val="22"/>
        </w:rPr>
        <w:t>է</w:t>
      </w:r>
      <w:r w:rsidRPr="00EB6C51">
        <w:rPr>
          <w:rFonts w:ascii="Sylfaen" w:hAnsi="Sylfaen"/>
          <w:sz w:val="22"/>
          <w:szCs w:val="22"/>
        </w:rPr>
        <w:t xml:space="preserve"> գալիս Հայաստանի</w:t>
      </w:r>
      <w:r w:rsidR="00D55B78" w:rsidRPr="00EB6C51">
        <w:rPr>
          <w:rFonts w:ascii="Sylfaen" w:hAnsi="Sylfaen"/>
          <w:sz w:val="22"/>
          <w:szCs w:val="22"/>
        </w:rPr>
        <w:t xml:space="preserve"> </w:t>
      </w:r>
      <w:r w:rsidRPr="00EB6C51">
        <w:rPr>
          <w:rFonts w:ascii="Sylfaen" w:hAnsi="Sylfaen"/>
          <w:sz w:val="22"/>
          <w:szCs w:val="22"/>
        </w:rPr>
        <w:t>Հանրապետության Տավուշի մարզի Դիլիջանի</w:t>
      </w:r>
      <w:r w:rsidR="00D55B78" w:rsidRPr="00EB6C51">
        <w:rPr>
          <w:rFonts w:ascii="Sylfaen" w:hAnsi="Sylfaen"/>
          <w:sz w:val="22"/>
          <w:szCs w:val="22"/>
        </w:rPr>
        <w:t xml:space="preserve"> համանքը</w:t>
      </w:r>
    </w:p>
    <w:p w:rsidR="00025617" w:rsidRPr="00EB6C51" w:rsidRDefault="00D55B78" w:rsidP="00EB6C51">
      <w:pPr>
        <w:pStyle w:val="3"/>
        <w:shd w:val="clear" w:color="auto" w:fill="auto"/>
        <w:spacing w:before="0" w:after="0" w:line="276" w:lineRule="auto"/>
        <w:ind w:left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Մ</w:t>
      </w:r>
      <w:r w:rsidR="008850F3" w:rsidRPr="00EB6C51">
        <w:rPr>
          <w:rFonts w:ascii="Sylfaen" w:hAnsi="Sylfaen"/>
          <w:sz w:val="22"/>
          <w:szCs w:val="22"/>
        </w:rPr>
        <w:t xml:space="preserve">արզահամալիիը ստեղծվել Է Հայաստանի Հանրապետության Տավուշի մարզի Դիլիջանի </w:t>
      </w:r>
      <w:r w:rsidRPr="00EB6C51">
        <w:rPr>
          <w:rFonts w:ascii="Sylfaen" w:hAnsi="Sylfaen"/>
          <w:sz w:val="22"/>
          <w:szCs w:val="22"/>
        </w:rPr>
        <w:t>Քաղա</w:t>
      </w:r>
      <w:r w:rsidR="008850F3" w:rsidRPr="00EB6C51">
        <w:rPr>
          <w:rFonts w:ascii="Sylfaen" w:hAnsi="Sylfaen"/>
          <w:sz w:val="22"/>
          <w:szCs w:val="22"/>
        </w:rPr>
        <w:t>ղաքապետի 27</w:t>
      </w:r>
      <w:r w:rsidRPr="00EB6C51">
        <w:rPr>
          <w:rFonts w:ascii="Sylfaen" w:hAnsi="Sylfaen"/>
          <w:sz w:val="22"/>
          <w:szCs w:val="22"/>
        </w:rPr>
        <w:t>.</w:t>
      </w:r>
      <w:r w:rsidR="008850F3" w:rsidRPr="00EB6C51">
        <w:rPr>
          <w:rFonts w:ascii="Sylfaen" w:hAnsi="Sylfaen"/>
          <w:sz w:val="22"/>
          <w:szCs w:val="22"/>
        </w:rPr>
        <w:t>03</w:t>
      </w:r>
      <w:r w:rsidRPr="00EB6C51">
        <w:rPr>
          <w:rFonts w:ascii="Sylfaen" w:hAnsi="Sylfaen"/>
          <w:sz w:val="22"/>
          <w:szCs w:val="22"/>
        </w:rPr>
        <w:t>.</w:t>
      </w:r>
      <w:r w:rsidR="008850F3" w:rsidRPr="00EB6C51">
        <w:rPr>
          <w:rFonts w:ascii="Sylfaen" w:hAnsi="Sylfaen"/>
          <w:sz w:val="22"/>
          <w:szCs w:val="22"/>
        </w:rPr>
        <w:t xml:space="preserve">2003թ. թիվ 34 և Դիլիջանի քաղաքային համայնքի ավագանու </w:t>
      </w:r>
      <w:r w:rsidRPr="00EB6C51">
        <w:rPr>
          <w:rFonts w:ascii="Sylfaen" w:hAnsi="Sylfaen"/>
          <w:sz w:val="22"/>
          <w:szCs w:val="22"/>
        </w:rPr>
        <w:t>28.03.2003</w:t>
      </w:r>
      <w:r w:rsidR="008850F3" w:rsidRPr="00EB6C51">
        <w:rPr>
          <w:rFonts w:ascii="Sylfaen" w:hAnsi="Sylfaen"/>
          <w:sz w:val="22"/>
          <w:szCs w:val="22"/>
        </w:rPr>
        <w:t>թ. թիվ 4/5 որոշումների համաձայն, Տավուշի մարզի Դիլիջանի քաղաքապետարանի մարզահամալիր համայնքային հիմնարկի (պետական գրանցման(հաշվառման) թիվ 21.0041,</w:t>
      </w:r>
      <w:r w:rsidRPr="00EB6C51">
        <w:rPr>
          <w:rFonts w:ascii="Sylfaen" w:hAnsi="Sylfaen"/>
          <w:sz w:val="22"/>
          <w:szCs w:val="22"/>
        </w:rPr>
        <w:t xml:space="preserve"> վ</w:t>
      </w:r>
      <w:r w:rsidR="008850F3" w:rsidRPr="00EB6C51">
        <w:rPr>
          <w:rFonts w:ascii="Sylfaen" w:hAnsi="Sylfaen"/>
          <w:sz w:val="22"/>
          <w:szCs w:val="22"/>
        </w:rPr>
        <w:t>կայական Բ</w:t>
      </w:r>
      <w:r w:rsidRPr="00EB6C51">
        <w:rPr>
          <w:rFonts w:ascii="Sylfaen" w:hAnsi="Sylfaen"/>
          <w:sz w:val="22"/>
          <w:szCs w:val="22"/>
        </w:rPr>
        <w:t>՝</w:t>
      </w:r>
      <w:r w:rsidR="008850F3" w:rsidRPr="00EB6C51">
        <w:rPr>
          <w:rFonts w:ascii="Sylfaen" w:hAnsi="Sylfaen"/>
          <w:sz w:val="22"/>
          <w:szCs w:val="22"/>
        </w:rPr>
        <w:t xml:space="preserve"> 004173) վերակազմավորման ճանապարհով և հանդիսանում </w:t>
      </w:r>
      <w:r w:rsidRPr="00EB6C51">
        <w:rPr>
          <w:rFonts w:ascii="Sylfaen" w:hAnsi="Sylfaen"/>
          <w:sz w:val="22"/>
          <w:szCs w:val="22"/>
        </w:rPr>
        <w:t>է</w:t>
      </w:r>
      <w:r w:rsidR="008850F3" w:rsidRPr="00EB6C51">
        <w:rPr>
          <w:rFonts w:ascii="Sylfaen" w:hAnsi="Sylfaen"/>
          <w:sz w:val="22"/>
          <w:szCs w:val="22"/>
        </w:rPr>
        <w:t xml:space="preserve"> նրան ամրացված իրավունքների և պարտավորությունների իրավահաջորդը</w:t>
      </w:r>
      <w:r w:rsidRPr="00EB6C51">
        <w:rPr>
          <w:rFonts w:ascii="Sylfaen" w:hAnsi="Sylfaen"/>
          <w:sz w:val="22"/>
          <w:szCs w:val="22"/>
        </w:rPr>
        <w:t>՝</w:t>
      </w:r>
      <w:r w:rsidR="008850F3" w:rsidRPr="00EB6C51">
        <w:rPr>
          <w:rFonts w:ascii="Sylfaen" w:hAnsi="Sylfaen"/>
          <w:sz w:val="22"/>
          <w:szCs w:val="22"/>
        </w:rPr>
        <w:t xml:space="preserve"> փոխանցման ակտին համապատասխան:</w:t>
      </w:r>
    </w:p>
    <w:p w:rsidR="00025617" w:rsidRPr="00EB6C51" w:rsidRDefault="00D55B78" w:rsidP="00EB6C51">
      <w:pPr>
        <w:pStyle w:val="3"/>
        <w:shd w:val="clear" w:color="auto" w:fill="auto"/>
        <w:spacing w:before="0" w:after="0" w:line="276" w:lineRule="auto"/>
        <w:ind w:left="20"/>
        <w:jc w:val="both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 xml:space="preserve">1.2 </w:t>
      </w:r>
      <w:r w:rsidR="008850F3" w:rsidRPr="00EB6C51">
        <w:rPr>
          <w:rFonts w:ascii="Sylfaen" w:hAnsi="Sylfaen"/>
          <w:sz w:val="22"/>
          <w:szCs w:val="22"/>
        </w:rPr>
        <w:t xml:space="preserve">Մարզահամալիրի իրավունակությունը ծագում </w:t>
      </w:r>
      <w:r w:rsidRPr="00EB6C51">
        <w:rPr>
          <w:rFonts w:ascii="Sylfaen" w:hAnsi="Sylfaen"/>
          <w:sz w:val="22"/>
          <w:szCs w:val="22"/>
        </w:rPr>
        <w:t>է</w:t>
      </w:r>
      <w:r w:rsidR="008850F3" w:rsidRPr="00EB6C51">
        <w:rPr>
          <w:rFonts w:ascii="Sylfaen" w:hAnsi="Sylfaen"/>
          <w:sz w:val="22"/>
          <w:szCs w:val="22"/>
        </w:rPr>
        <w:t xml:space="preserve"> նրա ստեղծման (պետական գրանցման) և</w:t>
      </w:r>
      <w:r w:rsidRPr="00EB6C51">
        <w:rPr>
          <w:rFonts w:ascii="Sylfaen" w:hAnsi="Sylfaen"/>
          <w:sz w:val="22"/>
          <w:szCs w:val="22"/>
        </w:rPr>
        <w:t xml:space="preserve"> </w:t>
      </w:r>
      <w:r w:rsidR="008850F3" w:rsidRPr="00EB6C51">
        <w:rPr>
          <w:rFonts w:ascii="Sylfaen" w:hAnsi="Sylfaen"/>
          <w:sz w:val="22"/>
          <w:szCs w:val="22"/>
        </w:rPr>
        <w:t>դ</w:t>
      </w:r>
      <w:r w:rsidRPr="00EB6C51">
        <w:rPr>
          <w:rFonts w:ascii="Sylfaen" w:hAnsi="Sylfaen"/>
          <w:sz w:val="22"/>
          <w:szCs w:val="22"/>
        </w:rPr>
        <w:t>ա</w:t>
      </w:r>
      <w:r w:rsidR="008850F3" w:rsidRPr="00EB6C51">
        <w:rPr>
          <w:rFonts w:ascii="Sylfaen" w:hAnsi="Sylfaen"/>
          <w:sz w:val="22"/>
          <w:szCs w:val="22"/>
        </w:rPr>
        <w:t xml:space="preserve">դարում </w:t>
      </w:r>
      <w:r w:rsidRPr="00EB6C51">
        <w:rPr>
          <w:rFonts w:ascii="Sylfaen" w:hAnsi="Sylfaen"/>
          <w:sz w:val="22"/>
          <w:szCs w:val="22"/>
        </w:rPr>
        <w:t>է</w:t>
      </w:r>
      <w:r w:rsidR="008850F3" w:rsidRPr="00EB6C51">
        <w:rPr>
          <w:rFonts w:ascii="Sylfaen" w:hAnsi="Sylfaen"/>
          <w:sz w:val="22"/>
          <w:szCs w:val="22"/>
        </w:rPr>
        <w:t xml:space="preserve"> լուծարման ավարտի (լուծարման պետական գրանցման) պահից:</w:t>
      </w:r>
    </w:p>
    <w:p w:rsidR="00025617" w:rsidRPr="00EB6C51" w:rsidRDefault="00D55B78" w:rsidP="00EB6C51">
      <w:pPr>
        <w:pStyle w:val="3"/>
        <w:shd w:val="clear" w:color="auto" w:fill="auto"/>
        <w:spacing w:before="0" w:after="0" w:line="276" w:lineRule="auto"/>
        <w:ind w:left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1.3</w:t>
      </w:r>
      <w:r w:rsidR="008850F3" w:rsidRPr="00EB6C51">
        <w:rPr>
          <w:rFonts w:ascii="Sylfaen" w:hAnsi="Sylfaen"/>
          <w:sz w:val="22"/>
          <w:szCs w:val="22"/>
        </w:rPr>
        <w:t xml:space="preserve"> Մարզահամալիրն ունի Հայաստանի Հանրապետության զինանշանի պատկերը և իր </w:t>
      </w:r>
      <w:r w:rsidRPr="00EB6C51">
        <w:rPr>
          <w:rFonts w:ascii="Sylfaen" w:hAnsi="Sylfaen"/>
          <w:sz w:val="22"/>
          <w:szCs w:val="22"/>
        </w:rPr>
        <w:t>ա</w:t>
      </w:r>
      <w:r w:rsidR="008850F3" w:rsidRPr="00EB6C51">
        <w:rPr>
          <w:rFonts w:ascii="Sylfaen" w:hAnsi="Sylfaen"/>
          <w:sz w:val="22"/>
          <w:szCs w:val="22"/>
        </w:rPr>
        <w:t xml:space="preserve">նվանումը (հայերեն, ռուսերեն և անգլերեն գրառումներով), ինչպես նաև Հայաստանի Հանրապետության կառավարության կողմից սահմանված այլ վավերապայմաններ պարունակող կլոր կնիք, դրոշմներ և ձևաթղթեր, ինչպես նաև խորհրդանիշ, օրենքով </w:t>
      </w:r>
      <w:r w:rsidRPr="00EB6C51">
        <w:rPr>
          <w:rFonts w:ascii="Sylfaen" w:hAnsi="Sylfaen"/>
          <w:sz w:val="22"/>
          <w:szCs w:val="22"/>
        </w:rPr>
        <w:t>սահ</w:t>
      </w:r>
      <w:r w:rsidR="008850F3" w:rsidRPr="00EB6C51">
        <w:rPr>
          <w:rFonts w:ascii="Sylfaen" w:hAnsi="Sylfaen"/>
          <w:sz w:val="22"/>
          <w:szCs w:val="22"/>
        </w:rPr>
        <w:t>մանված կարգով գրանցված ապրանքային , առևտրային և այլ նշաններ ու</w:t>
      </w:r>
      <w:r w:rsidRPr="00EB6C51">
        <w:rPr>
          <w:rFonts w:ascii="Sylfaen" w:hAnsi="Sylfaen"/>
          <w:sz w:val="22"/>
          <w:szCs w:val="22"/>
        </w:rPr>
        <w:t xml:space="preserve"> անհա</w:t>
      </w:r>
      <w:r w:rsidR="008850F3" w:rsidRPr="00EB6C51">
        <w:rPr>
          <w:rFonts w:ascii="Sylfaen" w:hAnsi="Sylfaen"/>
          <w:sz w:val="22"/>
          <w:szCs w:val="22"/>
        </w:rPr>
        <w:t>տականացնո</w:t>
      </w:r>
      <w:r w:rsidRPr="00EB6C51">
        <w:rPr>
          <w:rFonts w:ascii="Sylfaen" w:hAnsi="Sylfaen"/>
          <w:sz w:val="22"/>
          <w:szCs w:val="22"/>
        </w:rPr>
        <w:t>ղ</w:t>
      </w:r>
      <w:r w:rsidR="008850F3" w:rsidRPr="00EB6C51">
        <w:rPr>
          <w:rFonts w:ascii="Sylfaen" w:hAnsi="Sylfaen"/>
          <w:sz w:val="22"/>
          <w:szCs w:val="22"/>
        </w:rPr>
        <w:t xml:space="preserve"> այլ միջոցներ:</w:t>
      </w:r>
    </w:p>
    <w:p w:rsidR="00025617" w:rsidRPr="00EB6C51" w:rsidRDefault="00D55B78" w:rsidP="00EB6C51">
      <w:pPr>
        <w:pStyle w:val="3"/>
        <w:shd w:val="clear" w:color="auto" w:fill="auto"/>
        <w:spacing w:before="0" w:after="0" w:line="276" w:lineRule="auto"/>
        <w:ind w:left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1.4</w:t>
      </w:r>
      <w:r w:rsidR="008850F3" w:rsidRPr="00EB6C51">
        <w:rPr>
          <w:rFonts w:ascii="Sylfaen" w:hAnsi="Sylfaen"/>
          <w:sz w:val="22"/>
          <w:szCs w:val="22"/>
        </w:rPr>
        <w:t xml:space="preserve"> Մարզահամալիրն իր գործունեության ընթացքում ղեկավարվում Է Հայաստանի Հանրապետության Քաղաքացիական օրենսգրքով (այսուհետ</w:t>
      </w:r>
      <w:r w:rsidR="007B23D4" w:rsidRPr="00EB6C51">
        <w:rPr>
          <w:rFonts w:ascii="Sylfaen" w:hAnsi="Sylfaen"/>
          <w:sz w:val="22"/>
          <w:szCs w:val="22"/>
        </w:rPr>
        <w:t>և</w:t>
      </w:r>
      <w:r w:rsidR="008850F3" w:rsidRPr="00EB6C51">
        <w:rPr>
          <w:rFonts w:ascii="Sylfaen" w:hAnsi="Sylfaen"/>
          <w:sz w:val="22"/>
          <w:szCs w:val="22"/>
        </w:rPr>
        <w:t xml:space="preserve"> Օրենսգիրք), «Պետական ոչ առևտրային կազմակերպությունների մասին» Հայաստանի Հանրապետության օրենքով </w:t>
      </w:r>
      <w:r w:rsidR="007B23D4" w:rsidRPr="00EB6C51">
        <w:rPr>
          <w:rFonts w:ascii="Sylfaen" w:hAnsi="Sylfaen"/>
          <w:sz w:val="22"/>
          <w:szCs w:val="22"/>
        </w:rPr>
        <w:t>(</w:t>
      </w:r>
      <w:r w:rsidR="008850F3" w:rsidRPr="00EB6C51">
        <w:rPr>
          <w:rFonts w:ascii="Sylfaen" w:hAnsi="Sylfaen"/>
          <w:sz w:val="22"/>
          <w:szCs w:val="22"/>
        </w:rPr>
        <w:t>այսուհետև Օրենք), Հայաստանի Հանրապետության իրավական այլ ակտերով և սույն է կանոնադրությամբ:</w:t>
      </w:r>
    </w:p>
    <w:p w:rsidR="00025617" w:rsidRPr="00EB6C51" w:rsidRDefault="007B23D4" w:rsidP="00EB6C51">
      <w:pPr>
        <w:pStyle w:val="3"/>
        <w:shd w:val="clear" w:color="auto" w:fill="auto"/>
        <w:spacing w:before="0" w:after="0" w:line="276" w:lineRule="auto"/>
        <w:ind w:left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1.5</w:t>
      </w:r>
      <w:r w:rsidR="008850F3" w:rsidRPr="00EB6C51">
        <w:rPr>
          <w:rFonts w:ascii="Sylfaen" w:hAnsi="Sylfaen"/>
          <w:sz w:val="22"/>
          <w:szCs w:val="22"/>
        </w:rPr>
        <w:t xml:space="preserve"> Մարզահամալիրն իր պարտավորությունների համար պատասխանատու </w:t>
      </w:r>
      <w:r w:rsidRPr="00EB6C51">
        <w:rPr>
          <w:rFonts w:ascii="Sylfaen" w:hAnsi="Sylfaen"/>
          <w:sz w:val="22"/>
          <w:szCs w:val="22"/>
        </w:rPr>
        <w:t>է</w:t>
      </w:r>
      <w:r w:rsidR="008850F3" w:rsidRPr="00EB6C51">
        <w:rPr>
          <w:rFonts w:ascii="Sylfaen" w:hAnsi="Sylfaen"/>
          <w:sz w:val="22"/>
          <w:szCs w:val="22"/>
        </w:rPr>
        <w:t xml:space="preserve"> իրեն պատկանող ամբողջ գույքով:</w:t>
      </w:r>
    </w:p>
    <w:p w:rsidR="00025617" w:rsidRPr="00EB6C51" w:rsidRDefault="007B23D4" w:rsidP="00EB6C51">
      <w:pPr>
        <w:pStyle w:val="3"/>
        <w:shd w:val="clear" w:color="auto" w:fill="auto"/>
        <w:spacing w:before="0" w:after="0" w:line="276" w:lineRule="auto"/>
        <w:ind w:left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1.6</w:t>
      </w:r>
      <w:r w:rsidR="008850F3" w:rsidRPr="00EB6C51">
        <w:rPr>
          <w:rFonts w:ascii="Sylfaen" w:hAnsi="Sylfaen"/>
          <w:sz w:val="22"/>
          <w:szCs w:val="22"/>
        </w:rPr>
        <w:t xml:space="preserve"> Մարզահամալիրը պատա</w:t>
      </w:r>
      <w:r w:rsidRPr="00EB6C51">
        <w:rPr>
          <w:rFonts w:ascii="Sylfaen" w:hAnsi="Sylfaen"/>
          <w:sz w:val="22"/>
          <w:szCs w:val="22"/>
        </w:rPr>
        <w:t>սխա</w:t>
      </w:r>
      <w:r w:rsidR="008850F3" w:rsidRPr="00EB6C51">
        <w:rPr>
          <w:rFonts w:ascii="Sylfaen" w:hAnsi="Sylfaen"/>
          <w:sz w:val="22"/>
          <w:szCs w:val="22"/>
        </w:rPr>
        <w:t>նատվություն չի կրում հիմնադրի պարտավորությունների</w:t>
      </w:r>
      <w:r w:rsidRPr="00EB6C51">
        <w:rPr>
          <w:rFonts w:ascii="Sylfaen" w:hAnsi="Sylfaen"/>
          <w:sz w:val="22"/>
          <w:szCs w:val="22"/>
        </w:rPr>
        <w:t xml:space="preserve"> </w:t>
      </w:r>
      <w:r w:rsidR="008850F3" w:rsidRPr="00EB6C51">
        <w:rPr>
          <w:rFonts w:ascii="Sylfaen" w:hAnsi="Sylfaen"/>
          <w:sz w:val="22"/>
          <w:szCs w:val="22"/>
        </w:rPr>
        <w:t>համա</w:t>
      </w:r>
      <w:r w:rsidRPr="00EB6C51">
        <w:rPr>
          <w:rFonts w:ascii="Sylfaen" w:hAnsi="Sylfaen"/>
          <w:sz w:val="22"/>
          <w:szCs w:val="22"/>
        </w:rPr>
        <w:t>ր</w:t>
      </w:r>
      <w:r w:rsidR="008850F3" w:rsidRPr="00EB6C51">
        <w:rPr>
          <w:rFonts w:ascii="Sylfaen" w:hAnsi="Sylfaen"/>
          <w:sz w:val="22"/>
          <w:szCs w:val="22"/>
        </w:rPr>
        <w:t>:</w:t>
      </w:r>
    </w:p>
    <w:p w:rsidR="00025617" w:rsidRPr="00EB6C51" w:rsidRDefault="007B23D4" w:rsidP="00EB6C51">
      <w:pPr>
        <w:pStyle w:val="3"/>
        <w:shd w:val="clear" w:color="auto" w:fill="auto"/>
        <w:spacing w:before="0" w:after="0" w:line="276" w:lineRule="auto"/>
        <w:ind w:left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 xml:space="preserve">1.7 </w:t>
      </w:r>
      <w:r w:rsidR="008850F3" w:rsidRPr="00EB6C51">
        <w:rPr>
          <w:rFonts w:ascii="Sylfaen" w:hAnsi="Sylfaen"/>
          <w:sz w:val="22"/>
          <w:szCs w:val="22"/>
        </w:rPr>
        <w:t>Հայաստանի Հանարապետությունը և համայնքները պատասխանատվություն չեն կրում</w:t>
      </w:r>
      <w:r w:rsidRPr="00EB6C51">
        <w:rPr>
          <w:rFonts w:ascii="Sylfaen" w:hAnsi="Sylfaen"/>
          <w:sz w:val="22"/>
          <w:szCs w:val="22"/>
        </w:rPr>
        <w:t xml:space="preserve"> Մա</w:t>
      </w:r>
      <w:r w:rsidR="008850F3" w:rsidRPr="00EB6C51">
        <w:rPr>
          <w:rFonts w:ascii="Sylfaen" w:hAnsi="Sylfaen"/>
          <w:sz w:val="22"/>
          <w:szCs w:val="22"/>
        </w:rPr>
        <w:t>րզահամալի</w:t>
      </w:r>
      <w:r w:rsidRPr="00EB6C51">
        <w:rPr>
          <w:rFonts w:ascii="Sylfaen" w:hAnsi="Sylfaen"/>
          <w:sz w:val="22"/>
          <w:szCs w:val="22"/>
        </w:rPr>
        <w:t>ր</w:t>
      </w:r>
      <w:r w:rsidR="008850F3" w:rsidRPr="00EB6C51">
        <w:rPr>
          <w:rFonts w:ascii="Sylfaen" w:hAnsi="Sylfaen"/>
          <w:sz w:val="22"/>
          <w:szCs w:val="22"/>
        </w:rPr>
        <w:t>ի պարտավորությունների համար: Մարզահամալիրն իր հերթին</w:t>
      </w:r>
      <w:r w:rsidRPr="00EB6C51">
        <w:rPr>
          <w:rFonts w:ascii="Sylfaen" w:hAnsi="Sylfaen"/>
          <w:sz w:val="22"/>
          <w:szCs w:val="22"/>
        </w:rPr>
        <w:t xml:space="preserve"> պատաս</w:t>
      </w:r>
      <w:r w:rsidR="008850F3" w:rsidRPr="00EB6C51">
        <w:rPr>
          <w:rFonts w:ascii="Sylfaen" w:hAnsi="Sylfaen"/>
          <w:sz w:val="22"/>
          <w:szCs w:val="22"/>
        </w:rPr>
        <w:t>խանատվություն չի կրում Հայասատնի Հանրապետության և համայնքների</w:t>
      </w:r>
      <w:r w:rsidRPr="00EB6C51">
        <w:rPr>
          <w:rFonts w:ascii="Sylfaen" w:hAnsi="Sylfaen"/>
          <w:sz w:val="22"/>
          <w:szCs w:val="22"/>
        </w:rPr>
        <w:t xml:space="preserve"> </w:t>
      </w:r>
      <w:r w:rsidR="008850F3" w:rsidRPr="00EB6C51">
        <w:rPr>
          <w:rFonts w:ascii="Sylfaen" w:hAnsi="Sylfaen"/>
          <w:sz w:val="22"/>
          <w:szCs w:val="22"/>
        </w:rPr>
        <w:t>պարտավորությունների համար:</w:t>
      </w:r>
    </w:p>
    <w:p w:rsidR="00025617" w:rsidRPr="00EB6C51" w:rsidRDefault="007B23D4" w:rsidP="00EB6C51">
      <w:pPr>
        <w:pStyle w:val="3"/>
        <w:shd w:val="clear" w:color="auto" w:fill="auto"/>
        <w:spacing w:before="0" w:after="0" w:line="276" w:lineRule="auto"/>
        <w:ind w:left="20"/>
        <w:jc w:val="both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1.8</w:t>
      </w:r>
      <w:r w:rsidR="008850F3" w:rsidRPr="00EB6C51">
        <w:rPr>
          <w:rFonts w:ascii="Sylfaen" w:hAnsi="Sylfaen"/>
          <w:sz w:val="22"/>
          <w:szCs w:val="22"/>
        </w:rPr>
        <w:t xml:space="preserve"> Մարզահամալիրի անվանումն </w:t>
      </w:r>
      <w:r w:rsidRPr="00EB6C51">
        <w:rPr>
          <w:rFonts w:ascii="Sylfaen" w:hAnsi="Sylfaen"/>
          <w:sz w:val="22"/>
          <w:szCs w:val="22"/>
        </w:rPr>
        <w:t>է՝</w:t>
      </w:r>
    </w:p>
    <w:p w:rsidR="00025617" w:rsidRPr="00EB6C51" w:rsidRDefault="007B23D4" w:rsidP="00EB6C51">
      <w:pPr>
        <w:pStyle w:val="3"/>
        <w:shd w:val="clear" w:color="auto" w:fill="auto"/>
        <w:tabs>
          <w:tab w:val="center" w:pos="6546"/>
        </w:tabs>
        <w:spacing w:before="0" w:after="0" w:line="276" w:lineRule="auto"/>
        <w:ind w:left="20" w:firstLine="26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Հ</w:t>
      </w:r>
      <w:r w:rsidR="008850F3" w:rsidRPr="00EB6C51">
        <w:rPr>
          <w:rFonts w:ascii="Sylfaen" w:hAnsi="Sylfaen"/>
          <w:sz w:val="22"/>
          <w:szCs w:val="22"/>
        </w:rPr>
        <w:t>այերեն լրիվ</w:t>
      </w:r>
      <w:r w:rsidR="00F9268B">
        <w:rPr>
          <w:rFonts w:ascii="Sylfaen" w:hAnsi="Sylfaen"/>
          <w:sz w:val="22"/>
          <w:szCs w:val="22"/>
        </w:rPr>
        <w:t>`</w:t>
      </w:r>
      <w:r w:rsidRPr="00EB6C51">
        <w:rPr>
          <w:rFonts w:ascii="Sylfaen" w:hAnsi="Sylfaen"/>
          <w:sz w:val="22"/>
          <w:szCs w:val="22"/>
        </w:rPr>
        <w:t xml:space="preserve"> </w:t>
      </w:r>
      <w:r w:rsidR="008850F3" w:rsidRPr="00EB6C51">
        <w:rPr>
          <w:rFonts w:ascii="Sylfaen" w:hAnsi="Sylfaen"/>
          <w:sz w:val="22"/>
          <w:szCs w:val="22"/>
        </w:rPr>
        <w:t>Դիլիջան</w:t>
      </w:r>
      <w:r w:rsidR="00F9268B" w:rsidRPr="00821E11">
        <w:rPr>
          <w:rFonts w:ascii="Sylfaen" w:hAnsi="Sylfaen"/>
          <w:sz w:val="22"/>
          <w:szCs w:val="22"/>
        </w:rPr>
        <w:t>ի</w:t>
      </w:r>
      <w:r w:rsidR="008850F3" w:rsidRPr="00EB6C51">
        <w:rPr>
          <w:rFonts w:ascii="Sylfaen" w:hAnsi="Sylfaen"/>
          <w:sz w:val="22"/>
          <w:szCs w:val="22"/>
        </w:rPr>
        <w:t xml:space="preserve"> մարզահամալիր համայնքային ոչ առևտրային կազմակերպություն</w:t>
      </w:r>
      <w:r w:rsidRPr="00EB6C51">
        <w:rPr>
          <w:rFonts w:ascii="Sylfaen" w:hAnsi="Sylfaen"/>
          <w:sz w:val="22"/>
          <w:szCs w:val="22"/>
        </w:rPr>
        <w:t>:</w:t>
      </w:r>
    </w:p>
    <w:p w:rsidR="00025617" w:rsidRPr="00EB6C51" w:rsidRDefault="007B23D4" w:rsidP="00EB6C51">
      <w:pPr>
        <w:pStyle w:val="3"/>
        <w:shd w:val="clear" w:color="auto" w:fill="auto"/>
        <w:tabs>
          <w:tab w:val="right" w:pos="4962"/>
        </w:tabs>
        <w:spacing w:before="0" w:after="0" w:line="276" w:lineRule="auto"/>
        <w:ind w:left="20"/>
        <w:jc w:val="both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Կ</w:t>
      </w:r>
      <w:r w:rsidR="008850F3" w:rsidRPr="00EB6C51">
        <w:rPr>
          <w:rFonts w:ascii="Sylfaen" w:hAnsi="Sylfaen"/>
          <w:sz w:val="22"/>
          <w:szCs w:val="22"/>
        </w:rPr>
        <w:t>րճատ</w:t>
      </w:r>
      <w:r w:rsidRPr="00EB6C51">
        <w:rPr>
          <w:rFonts w:ascii="Sylfaen" w:hAnsi="Sylfaen"/>
          <w:sz w:val="22"/>
          <w:szCs w:val="22"/>
        </w:rPr>
        <w:t>՝</w:t>
      </w:r>
      <w:r w:rsidR="008850F3" w:rsidRPr="00EB6C51">
        <w:rPr>
          <w:rFonts w:ascii="Sylfaen" w:hAnsi="Sylfaen"/>
          <w:sz w:val="22"/>
          <w:szCs w:val="22"/>
        </w:rPr>
        <w:t xml:space="preserve"> Դիլիջանի մարզահամալիր</w:t>
      </w:r>
    </w:p>
    <w:p w:rsidR="00025617" w:rsidRPr="00EB6C51" w:rsidRDefault="008850F3" w:rsidP="00EB6C51">
      <w:pPr>
        <w:pStyle w:val="3"/>
        <w:shd w:val="clear" w:color="auto" w:fill="auto"/>
        <w:spacing w:before="0" w:after="0" w:line="276" w:lineRule="auto"/>
        <w:ind w:left="20" w:hanging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 xml:space="preserve">1.9. Մարզահամալիրի գտնվելու վայրը և իրավաբանական (փոստային ) հասցեն </w:t>
      </w:r>
      <w:r w:rsidR="007B23D4" w:rsidRPr="00EB6C51">
        <w:rPr>
          <w:rFonts w:ascii="Sylfaen" w:hAnsi="Sylfaen"/>
          <w:sz w:val="22"/>
          <w:szCs w:val="22"/>
        </w:rPr>
        <w:t>է</w:t>
      </w:r>
      <w:r w:rsidRPr="00EB6C51">
        <w:rPr>
          <w:rFonts w:ascii="Sylfaen" w:hAnsi="Sylfaen"/>
          <w:sz w:val="22"/>
          <w:szCs w:val="22"/>
        </w:rPr>
        <w:t>'</w:t>
      </w:r>
    </w:p>
    <w:p w:rsidR="007B23D4" w:rsidRDefault="007B23D4" w:rsidP="00EB6C51">
      <w:pPr>
        <w:pStyle w:val="3"/>
        <w:shd w:val="clear" w:color="auto" w:fill="auto"/>
        <w:spacing w:before="0" w:after="0" w:line="276" w:lineRule="auto"/>
        <w:ind w:left="20" w:hanging="20"/>
        <w:rPr>
          <w:rFonts w:ascii="Sylfaen" w:hAnsi="Sylfaen"/>
          <w:sz w:val="22"/>
          <w:szCs w:val="22"/>
        </w:rPr>
      </w:pPr>
      <w:r w:rsidRPr="00EB6C51">
        <w:rPr>
          <w:rFonts w:ascii="Sylfaen" w:hAnsi="Sylfaen"/>
          <w:sz w:val="22"/>
          <w:szCs w:val="22"/>
        </w:rPr>
        <w:t>ՀՀ, Տավուշի մարզ, Դիլիջան համայնք, Գետափնյա փողոց, թիվ 19</w:t>
      </w:r>
    </w:p>
    <w:p w:rsidR="00821E11" w:rsidRDefault="00821E11">
      <w:pPr>
        <w:rPr>
          <w:rFonts w:ascii="Sylfaen" w:eastAsia="Tahoma" w:hAnsi="Sylfaen" w:cs="Tahoma"/>
          <w:sz w:val="22"/>
          <w:szCs w:val="22"/>
        </w:rPr>
      </w:pPr>
      <w:r>
        <w:rPr>
          <w:rFonts w:ascii="Sylfaen" w:hAnsi="Sylfaen"/>
          <w:sz w:val="22"/>
          <w:szCs w:val="22"/>
        </w:rPr>
        <w:br w:type="page"/>
      </w:r>
    </w:p>
    <w:p w:rsidR="00821E11" w:rsidRPr="00821803" w:rsidRDefault="00821E11" w:rsidP="00821E11">
      <w:pPr>
        <w:pStyle w:val="31"/>
        <w:shd w:val="clear" w:color="auto" w:fill="auto"/>
        <w:spacing w:after="305" w:line="276" w:lineRule="auto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2.</w:t>
      </w:r>
      <w:r w:rsidRPr="00821803">
        <w:rPr>
          <w:rFonts w:ascii="Sylfaen" w:hAnsi="Sylfaen"/>
          <w:color w:val="000000"/>
          <w:sz w:val="22"/>
          <w:szCs w:val="22"/>
        </w:rPr>
        <w:t>ՄԱՐԶԱՀԱԱԱԼԻՐԻ ԳՈՐԾՈՒՆԵՈՒԹՅԱՆ ԱՌԱՐԿԱՆ Ու ՆՊԱՏԱԿԸ</w:t>
      </w:r>
    </w:p>
    <w:p w:rsidR="00821E11" w:rsidRPr="00821803" w:rsidRDefault="00821E11" w:rsidP="00821E11">
      <w:pPr>
        <w:pStyle w:val="20"/>
        <w:shd w:val="clear" w:color="auto" w:fill="auto"/>
        <w:spacing w:after="0" w:line="276" w:lineRule="auto"/>
        <w:ind w:right="2"/>
        <w:jc w:val="left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2.1.Մարզահամ</w:t>
      </w:r>
      <w:r>
        <w:rPr>
          <w:rFonts w:ascii="Sylfaen" w:hAnsi="Sylfaen"/>
          <w:sz w:val="22"/>
          <w:szCs w:val="22"/>
        </w:rPr>
        <w:t>ա</w:t>
      </w:r>
      <w:r w:rsidRPr="00821803">
        <w:rPr>
          <w:rFonts w:ascii="Sylfaen" w:hAnsi="Sylfaen"/>
          <w:sz w:val="22"/>
          <w:szCs w:val="22"/>
        </w:rPr>
        <w:t>րի ստեղծման նպատակն է Հայաստանի Հանրապետության Տավուշի մարզի</w:t>
      </w:r>
      <w:r>
        <w:rPr>
          <w:rFonts w:ascii="Sylfaen" w:hAnsi="Sylfaen"/>
          <w:sz w:val="22"/>
          <w:szCs w:val="22"/>
        </w:rPr>
        <w:t xml:space="preserve"> </w:t>
      </w:r>
      <w:r w:rsidRPr="00821803">
        <w:rPr>
          <w:rFonts w:ascii="Sylfaen" w:hAnsi="Sylfaen"/>
          <w:sz w:val="22"/>
          <w:szCs w:val="22"/>
        </w:rPr>
        <w:t>Դիլիջան</w:t>
      </w:r>
      <w:r>
        <w:rPr>
          <w:rFonts w:ascii="Sylfaen" w:hAnsi="Sylfaen"/>
          <w:sz w:val="22"/>
          <w:szCs w:val="22"/>
        </w:rPr>
        <w:t xml:space="preserve"> համայնքի </w:t>
      </w:r>
      <w:r w:rsidRPr="00821803">
        <w:rPr>
          <w:rFonts w:ascii="Sylfaen" w:hAnsi="Sylfaen"/>
          <w:sz w:val="22"/>
          <w:szCs w:val="22"/>
        </w:rPr>
        <w:t>մարմնակրթության և սպորտի զարգացման, դեռահասների ևերիտասարդության շրջանում ուսումնամարզական աշխատանքների կազմակերպումը:</w:t>
      </w:r>
    </w:p>
    <w:p w:rsidR="00821E11" w:rsidRPr="00821803" w:rsidRDefault="00821E11" w:rsidP="00821E11">
      <w:pPr>
        <w:pStyle w:val="20"/>
        <w:shd w:val="clear" w:color="auto" w:fill="auto"/>
        <w:spacing w:after="0" w:line="276" w:lineRule="auto"/>
        <w:ind w:right="2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2.2Մ</w:t>
      </w:r>
      <w:r w:rsidRPr="00821803">
        <w:rPr>
          <w:rFonts w:ascii="Sylfaen" w:hAnsi="Sylfaen"/>
          <w:sz w:val="22"/>
          <w:szCs w:val="22"/>
        </w:rPr>
        <w:t>արզահամալիրի հիմնական խնդիրն է բնակչության շրջանում մարզական, առողջարարական աշխարհայացքի ձևավորումը և դաստիարակումը:</w:t>
      </w:r>
    </w:p>
    <w:p w:rsidR="00821E11" w:rsidRPr="00821803" w:rsidRDefault="00821E11" w:rsidP="00821E11">
      <w:pPr>
        <w:pStyle w:val="20"/>
        <w:shd w:val="clear" w:color="auto" w:fill="auto"/>
        <w:spacing w:after="0" w:line="276" w:lineRule="auto"/>
        <w:ind w:right="2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2.3</w:t>
      </w:r>
      <w:r w:rsidRPr="00821803">
        <w:rPr>
          <w:rFonts w:ascii="Sylfaen" w:hAnsi="Sylfaen"/>
          <w:sz w:val="22"/>
          <w:szCs w:val="22"/>
        </w:rPr>
        <w:t xml:space="preserve"> Մարզահամալիրի կողմից իրականացվող գործունեության տեսակներն են.</w:t>
      </w:r>
    </w:p>
    <w:p w:rsidR="00821E11" w:rsidRPr="00821803" w:rsidRDefault="00821E11" w:rsidP="00821E11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284" w:right="2" w:hanging="284"/>
        <w:jc w:val="left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Առողջության ամրապնդմանը նպաստող տարբեր մարզական սեկցիաների, խմբերի և դասընթացների գործունեության կազմակերպումը,</w:t>
      </w:r>
    </w:p>
    <w:p w:rsidR="00821E11" w:rsidRPr="00821803" w:rsidRDefault="00821E11" w:rsidP="00821E11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after="0" w:line="276" w:lineRule="auto"/>
        <w:ind w:left="284" w:right="2" w:hanging="284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Մարզադպրոցի գործունեության կազմակերպում,</w:t>
      </w:r>
    </w:p>
    <w:p w:rsidR="00821E11" w:rsidRPr="00821803" w:rsidRDefault="00821E11" w:rsidP="00821E11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after="0" w:line="276" w:lineRule="auto"/>
        <w:ind w:left="284" w:right="2" w:hanging="284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Տարբեր մարզաձևերի մրցույթների, սպարտակիադաների անցկացում,</w:t>
      </w:r>
    </w:p>
    <w:p w:rsidR="00821E11" w:rsidRPr="00821803" w:rsidRDefault="00821E11" w:rsidP="00821E11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after="0" w:line="276" w:lineRule="auto"/>
        <w:ind w:left="284" w:right="2" w:hanging="284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Հրատարակչական գործունեություն,</w:t>
      </w:r>
    </w:p>
    <w:p w:rsidR="00821E11" w:rsidRDefault="00821E11" w:rsidP="00821E11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after="0" w:line="276" w:lineRule="auto"/>
        <w:ind w:left="284" w:right="2" w:hanging="284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Մարզամշակութային միջոցառումների կազմակերպում,</w:t>
      </w:r>
    </w:p>
    <w:p w:rsidR="00821E11" w:rsidRDefault="00821E11" w:rsidP="00821E11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284" w:right="2" w:hanging="284"/>
        <w:jc w:val="left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Խաղահրապարակների,</w:t>
      </w:r>
      <w:r>
        <w:rPr>
          <w:rFonts w:ascii="Sylfaen" w:hAnsi="Sylfaen"/>
          <w:sz w:val="22"/>
          <w:szCs w:val="22"/>
        </w:rPr>
        <w:t xml:space="preserve"> </w:t>
      </w:r>
      <w:r w:rsidRPr="00821803">
        <w:rPr>
          <w:rFonts w:ascii="Sylfaen" w:hAnsi="Sylfaen"/>
          <w:sz w:val="22"/>
          <w:szCs w:val="22"/>
        </w:rPr>
        <w:t xml:space="preserve">տարբեր տաղավարների, հրաձգարանի, մարզական պարագաների վարձույթակետերի </w:t>
      </w:r>
      <w:r>
        <w:rPr>
          <w:rFonts w:ascii="Sylfaen" w:hAnsi="Sylfaen"/>
          <w:sz w:val="22"/>
          <w:szCs w:val="22"/>
        </w:rPr>
        <w:t>կազմակերպում</w:t>
      </w:r>
    </w:p>
    <w:p w:rsidR="00821E11" w:rsidRDefault="00821E11" w:rsidP="00821E11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284" w:right="2" w:hanging="284"/>
        <w:jc w:val="left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Առևտրական միջնորդական գործունեություն /ոչ բորսային/</w:t>
      </w:r>
    </w:p>
    <w:p w:rsidR="00821E11" w:rsidRDefault="00821E11" w:rsidP="00821E11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284" w:right="2" w:hanging="284"/>
        <w:jc w:val="left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Կադրերի կատարելագործման և որակավորման խմբերի կազմակերպում</w:t>
      </w:r>
    </w:p>
    <w:p w:rsidR="00821E11" w:rsidRPr="00821803" w:rsidRDefault="00821E11" w:rsidP="00821E11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284" w:right="2" w:hanging="284"/>
        <w:jc w:val="left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Զարգացման շեղումներ ունեցող, երեխաների համար առանձին ուսումնամարզական</w:t>
      </w:r>
      <w:r>
        <w:rPr>
          <w:rFonts w:ascii="Sylfaen" w:hAnsi="Sylfaen"/>
          <w:sz w:val="22"/>
          <w:szCs w:val="22"/>
        </w:rPr>
        <w:t xml:space="preserve"> </w:t>
      </w:r>
      <w:r w:rsidRPr="00821803">
        <w:rPr>
          <w:rFonts w:ascii="Sylfaen" w:hAnsi="Sylfaen"/>
          <w:sz w:val="22"/>
          <w:szCs w:val="22"/>
        </w:rPr>
        <w:t>խմբերի գործունեության կազմակերպում:</w:t>
      </w:r>
    </w:p>
    <w:p w:rsidR="00821E11" w:rsidRPr="00821803" w:rsidRDefault="00821E11" w:rsidP="00821E11">
      <w:pPr>
        <w:pStyle w:val="20"/>
        <w:shd w:val="clear" w:color="auto" w:fill="auto"/>
        <w:spacing w:after="0" w:line="276" w:lineRule="auto"/>
        <w:ind w:right="2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>Իր առջև դրված խնդիրների արդյունավետ իրականացման համար Մարզահամալիրը'</w:t>
      </w:r>
    </w:p>
    <w:p w:rsidR="00821E11" w:rsidRDefault="00821E11" w:rsidP="00821E11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left="284" w:right="2" w:firstLine="0"/>
        <w:jc w:val="left"/>
        <w:rPr>
          <w:rFonts w:ascii="Sylfaen" w:hAnsi="Sylfaen"/>
          <w:sz w:val="22"/>
          <w:szCs w:val="22"/>
        </w:rPr>
      </w:pPr>
      <w:r w:rsidRPr="001C37CA">
        <w:rPr>
          <w:rFonts w:ascii="Sylfaen" w:hAnsi="Sylfaen"/>
          <w:sz w:val="22"/>
          <w:szCs w:val="22"/>
        </w:rPr>
        <w:t>իր կողմից կնքված պայմանագրերի ու համաձայնագրերի հիման վրա իրականացնում է երկկողմանի ու բազմակողմանի կապեր հանրապետության ու օտարերկրյա մարզական և</w:t>
      </w:r>
      <w:r>
        <w:rPr>
          <w:rFonts w:ascii="Sylfaen" w:hAnsi="Sylfaen"/>
          <w:sz w:val="22"/>
          <w:szCs w:val="22"/>
        </w:rPr>
        <w:t xml:space="preserve"> </w:t>
      </w:r>
      <w:r w:rsidRPr="001C37CA">
        <w:rPr>
          <w:rFonts w:ascii="Sylfaen" w:hAnsi="Sylfaen"/>
          <w:sz w:val="22"/>
          <w:szCs w:val="22"/>
        </w:rPr>
        <w:t>այլ</w:t>
      </w:r>
      <w:r>
        <w:rPr>
          <w:rFonts w:ascii="Sylfaen" w:hAnsi="Sylfaen"/>
          <w:sz w:val="22"/>
          <w:szCs w:val="22"/>
        </w:rPr>
        <w:t xml:space="preserve"> </w:t>
      </w:r>
      <w:r w:rsidRPr="001C37CA">
        <w:rPr>
          <w:rFonts w:ascii="Sylfaen" w:hAnsi="Sylfaen"/>
          <w:sz w:val="22"/>
          <w:szCs w:val="22"/>
        </w:rPr>
        <w:t xml:space="preserve">կազմակերպությունների, իրավաբանական և ֆիզիկական անձանց հետ, </w:t>
      </w:r>
    </w:p>
    <w:p w:rsidR="00821E11" w:rsidRDefault="00821E11" w:rsidP="00821E11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left="284" w:right="2" w:firstLine="0"/>
        <w:jc w:val="left"/>
        <w:rPr>
          <w:rFonts w:ascii="Sylfaen" w:hAnsi="Sylfaen"/>
          <w:sz w:val="22"/>
          <w:szCs w:val="22"/>
        </w:rPr>
      </w:pPr>
      <w:r w:rsidRPr="001C37CA">
        <w:rPr>
          <w:rFonts w:ascii="Sylfaen" w:hAnsi="Sylfaen"/>
          <w:sz w:val="22"/>
          <w:szCs w:val="22"/>
        </w:rPr>
        <w:t xml:space="preserve">պայմանագրային հիմունքներով ներգրավում </w:t>
      </w:r>
      <w:r>
        <w:rPr>
          <w:rFonts w:ascii="Sylfaen" w:hAnsi="Sylfaen"/>
          <w:sz w:val="22"/>
          <w:szCs w:val="22"/>
        </w:rPr>
        <w:t>է</w:t>
      </w:r>
      <w:r w:rsidRPr="001C37CA">
        <w:rPr>
          <w:rFonts w:ascii="Sylfaen" w:hAnsi="Sylfaen"/>
          <w:sz w:val="22"/>
          <w:szCs w:val="22"/>
        </w:rPr>
        <w:t xml:space="preserve"> այլ կազմակերոպությունների կամ անհատների</w:t>
      </w:r>
    </w:p>
    <w:p w:rsidR="00821E11" w:rsidRDefault="00821E11" w:rsidP="00821E11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left="284" w:right="2" w:firstLine="0"/>
        <w:jc w:val="left"/>
        <w:rPr>
          <w:rFonts w:ascii="Sylfaen" w:hAnsi="Sylfaen"/>
          <w:sz w:val="22"/>
          <w:szCs w:val="22"/>
        </w:rPr>
      </w:pPr>
      <w:r w:rsidRPr="001C37CA">
        <w:rPr>
          <w:rFonts w:ascii="Sylfaen" w:hAnsi="Sylfaen"/>
          <w:sz w:val="22"/>
          <w:szCs w:val="22"/>
        </w:rPr>
        <w:t>կատարում Է տարատեսակ աշխատանքներ կադրերի պատրաստման, մասնագետների փոխանակման, մարզական-առողջարարական բնագավառներում:</w:t>
      </w:r>
    </w:p>
    <w:p w:rsidR="00821E11" w:rsidRPr="00821803" w:rsidRDefault="00821E11" w:rsidP="00821E11">
      <w:pPr>
        <w:pStyle w:val="20"/>
        <w:shd w:val="clear" w:color="auto" w:fill="auto"/>
        <w:spacing w:after="0" w:line="276" w:lineRule="auto"/>
        <w:ind w:right="2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2.4 </w:t>
      </w:r>
      <w:r w:rsidRPr="00821803">
        <w:rPr>
          <w:rFonts w:ascii="Sylfaen" w:hAnsi="Sylfaen"/>
          <w:sz w:val="22"/>
          <w:szCs w:val="22"/>
        </w:rPr>
        <w:t>Մ</w:t>
      </w:r>
      <w:r>
        <w:rPr>
          <w:rFonts w:ascii="Sylfaen" w:hAnsi="Sylfaen"/>
          <w:sz w:val="22"/>
          <w:szCs w:val="22"/>
        </w:rPr>
        <w:t>ա</w:t>
      </w:r>
      <w:r w:rsidRPr="00821803">
        <w:rPr>
          <w:rFonts w:ascii="Sylfaen" w:hAnsi="Sylfaen"/>
          <w:sz w:val="22"/>
          <w:szCs w:val="22"/>
        </w:rPr>
        <w:t xml:space="preserve">րզահւսմալիրը կարող </w:t>
      </w:r>
      <w:r>
        <w:rPr>
          <w:rFonts w:ascii="Sylfaen" w:hAnsi="Sylfaen"/>
          <w:sz w:val="22"/>
          <w:szCs w:val="22"/>
        </w:rPr>
        <w:t>է</w:t>
      </w:r>
      <w:r w:rsidRPr="00821803">
        <w:rPr>
          <w:rFonts w:ascii="Sylfaen" w:hAnsi="Sylfaen"/>
          <w:sz w:val="22"/>
          <w:szCs w:val="22"/>
        </w:rPr>
        <w:t xml:space="preserve"> իրականացնել միայն օրենքով կամ հիմնադրի որոշմամբ </w:t>
      </w:r>
      <w:r>
        <w:rPr>
          <w:rFonts w:ascii="Sylfaen" w:hAnsi="Sylfaen"/>
          <w:sz w:val="22"/>
          <w:szCs w:val="22"/>
        </w:rPr>
        <w:t>ուղղ</w:t>
      </w:r>
      <w:r w:rsidRPr="00821803">
        <w:rPr>
          <w:rFonts w:ascii="Sylfaen" w:hAnsi="Sylfaen"/>
          <w:sz w:val="22"/>
          <w:szCs w:val="22"/>
        </w:rPr>
        <w:t>ակիորեն նախատեսված գործունեության տեսակներ:</w:t>
      </w:r>
    </w:p>
    <w:p w:rsidR="00821E11" w:rsidRDefault="00821E11" w:rsidP="00821E11">
      <w:pPr>
        <w:pStyle w:val="3"/>
        <w:shd w:val="clear" w:color="auto" w:fill="auto"/>
        <w:spacing w:before="0" w:after="0" w:line="276" w:lineRule="auto"/>
        <w:ind w:left="20" w:hanging="20"/>
        <w:rPr>
          <w:rFonts w:ascii="Sylfaen" w:hAnsi="Sylfaen"/>
          <w:sz w:val="22"/>
          <w:szCs w:val="22"/>
        </w:rPr>
      </w:pPr>
      <w:r w:rsidRPr="00821803">
        <w:rPr>
          <w:rFonts w:ascii="Sylfaen" w:hAnsi="Sylfaen"/>
          <w:sz w:val="22"/>
          <w:szCs w:val="22"/>
        </w:rPr>
        <w:t xml:space="preserve">Օրենքով սահմանված գործունեության առանձին տեսակներով Մարզահամալիրը կարող </w:t>
      </w:r>
      <w:r>
        <w:rPr>
          <w:rFonts w:ascii="Sylfaen" w:hAnsi="Sylfaen"/>
          <w:sz w:val="22"/>
          <w:szCs w:val="22"/>
        </w:rPr>
        <w:t>է</w:t>
      </w:r>
      <w:r w:rsidRPr="00821803">
        <w:rPr>
          <w:rFonts w:ascii="Sylfaen" w:hAnsi="Sylfaen"/>
          <w:sz w:val="22"/>
          <w:szCs w:val="22"/>
        </w:rPr>
        <w:t xml:space="preserve"> զբաղվել միայն լիցենզիայի առկայության դեպքում՝ լիցենզիա ստանալու պահից կամ նրանում նշված ժամկետում: Եթե լիցենզիայի հատկացման պայմաններում նախատեսված </w:t>
      </w:r>
      <w:r>
        <w:rPr>
          <w:rFonts w:ascii="Sylfaen" w:hAnsi="Sylfaen"/>
          <w:sz w:val="22"/>
          <w:szCs w:val="22"/>
        </w:rPr>
        <w:t>է</w:t>
      </w:r>
      <w:r w:rsidRPr="00821803">
        <w:rPr>
          <w:rFonts w:ascii="Sylfaen" w:hAnsi="Sylfaen"/>
          <w:sz w:val="22"/>
          <w:szCs w:val="22"/>
        </w:rPr>
        <w:t>, որ</w:t>
      </w:r>
      <w:r>
        <w:rPr>
          <w:rFonts w:ascii="Sylfaen" w:hAnsi="Sylfaen"/>
          <w:sz w:val="22"/>
          <w:szCs w:val="22"/>
        </w:rPr>
        <w:t xml:space="preserve"> </w:t>
      </w:r>
      <w:r w:rsidRPr="00821803">
        <w:rPr>
          <w:rFonts w:ascii="Sylfaen" w:hAnsi="Sylfaen"/>
          <w:sz w:val="22"/>
          <w:szCs w:val="22"/>
        </w:rPr>
        <w:t xml:space="preserve">Մարզահամալիը բացի լիցենզավորվող գործունեությունրից այլ գործունեությամբ զբաղվել չի </w:t>
      </w:r>
      <w:r>
        <w:rPr>
          <w:rFonts w:ascii="Sylfaen" w:hAnsi="Sylfaen"/>
          <w:sz w:val="22"/>
          <w:szCs w:val="22"/>
        </w:rPr>
        <w:t>կ</w:t>
      </w:r>
      <w:r w:rsidRPr="00821803">
        <w:rPr>
          <w:rFonts w:ascii="Sylfaen" w:hAnsi="Sylfaen"/>
          <w:sz w:val="22"/>
          <w:szCs w:val="22"/>
        </w:rPr>
        <w:t>արող կամ սահմանափակումներ են դրվում գործունեության առանձին տեսակներով զբաղվելու վրա, ապա Մարզահամալիը լիցենզիայի գործողության ժամկետում իրավունք չունի</w:t>
      </w:r>
      <w:r>
        <w:rPr>
          <w:rFonts w:ascii="Sylfaen" w:hAnsi="Sylfaen"/>
          <w:sz w:val="22"/>
          <w:szCs w:val="22"/>
        </w:rPr>
        <w:t xml:space="preserve"> </w:t>
      </w:r>
      <w:r w:rsidRPr="00821803">
        <w:rPr>
          <w:rFonts w:ascii="Sylfaen" w:hAnsi="Sylfaen"/>
          <w:sz w:val="22"/>
          <w:szCs w:val="22"/>
        </w:rPr>
        <w:t>զբաղվել այլ գործունեությամբ, բացառությամբ լիցենզիայով նախատեսվածների կամ այնգործունեություններով</w:t>
      </w:r>
      <w:r>
        <w:rPr>
          <w:rFonts w:ascii="Sylfaen" w:hAnsi="Sylfaen"/>
          <w:sz w:val="22"/>
          <w:szCs w:val="22"/>
        </w:rPr>
        <w:t xml:space="preserve">, </w:t>
      </w:r>
      <w:r w:rsidRPr="00821803">
        <w:rPr>
          <w:rFonts w:ascii="Sylfaen" w:hAnsi="Sylfaen"/>
          <w:sz w:val="22"/>
          <w:szCs w:val="22"/>
        </w:rPr>
        <w:t>որոնց մասին նշված Է լիցենզիայի մեջ:</w:t>
      </w:r>
    </w:p>
    <w:p w:rsidR="00EF4559" w:rsidRDefault="00EF4559">
      <w:pPr>
        <w:rPr>
          <w:rFonts w:ascii="Sylfaen" w:eastAsia="Tahoma" w:hAnsi="Sylfaen" w:cs="Tahoma"/>
          <w:sz w:val="22"/>
          <w:szCs w:val="22"/>
        </w:rPr>
      </w:pPr>
      <w:r>
        <w:rPr>
          <w:rFonts w:ascii="Sylfaen" w:hAnsi="Sylfaen"/>
          <w:sz w:val="22"/>
          <w:szCs w:val="22"/>
        </w:rPr>
        <w:br w:type="page"/>
      </w:r>
    </w:p>
    <w:p w:rsidR="00EF4559" w:rsidRPr="004A4E13" w:rsidRDefault="00EF4559" w:rsidP="00EF4559">
      <w:pPr>
        <w:pStyle w:val="50"/>
        <w:shd w:val="clear" w:color="auto" w:fill="auto"/>
        <w:spacing w:before="0" w:after="0" w:line="276" w:lineRule="auto"/>
        <w:ind w:firstLine="0"/>
        <w:jc w:val="center"/>
        <w:rPr>
          <w:rFonts w:ascii="Sylfaen" w:hAnsi="Sylfaen"/>
          <w:sz w:val="22"/>
          <w:szCs w:val="22"/>
        </w:rPr>
      </w:pPr>
      <w:r w:rsidRPr="004A4E13">
        <w:rPr>
          <w:rFonts w:ascii="Sylfaen" w:hAnsi="Sylfaen"/>
          <w:color w:val="000000"/>
          <w:sz w:val="22"/>
          <w:szCs w:val="22"/>
        </w:rPr>
        <w:lastRenderedPageBreak/>
        <w:t>3. ՄԱՐԶԱՀԱՄԱԼԻՐԻ</w:t>
      </w:r>
      <w:r>
        <w:rPr>
          <w:rFonts w:ascii="Sylfaen" w:hAnsi="Sylfaen"/>
          <w:sz w:val="22"/>
          <w:szCs w:val="22"/>
        </w:rPr>
        <w:t xml:space="preserve"> </w:t>
      </w:r>
      <w:r w:rsidRPr="004A4E13">
        <w:rPr>
          <w:rFonts w:ascii="Sylfaen" w:hAnsi="Sylfaen"/>
          <w:color w:val="000000"/>
          <w:sz w:val="22"/>
          <w:szCs w:val="22"/>
        </w:rPr>
        <w:t>ԻՐԱՎԱԿԱՆ ԿԱՐԳԱՎԻՃԱԿԸ, ԻՐԱՎՈՒՆՔՆԵՐՆ ՈՒ ՊԱՐՏԱԿԱՆՈՒԹՅՈՒՆՆԵՐԸ</w:t>
      </w:r>
    </w:p>
    <w:p w:rsidR="00EF4559" w:rsidRPr="004A4E13" w:rsidRDefault="00EF4559" w:rsidP="00EF4559">
      <w:pPr>
        <w:pStyle w:val="3"/>
        <w:shd w:val="clear" w:color="auto" w:fill="auto"/>
        <w:spacing w:before="0" w:after="0" w:line="276" w:lineRule="auto"/>
        <w:rPr>
          <w:rFonts w:ascii="Sylfaen" w:hAnsi="Sylfaen"/>
          <w:sz w:val="22"/>
          <w:szCs w:val="22"/>
        </w:rPr>
      </w:pPr>
      <w:r w:rsidRPr="00EE0720">
        <w:rPr>
          <w:rFonts w:ascii="Sylfaen" w:hAnsi="Sylfaen"/>
          <w:sz w:val="22"/>
          <w:szCs w:val="22"/>
        </w:rPr>
        <w:t>3.1</w:t>
      </w:r>
      <w:r>
        <w:rPr>
          <w:rFonts w:ascii="Sylfaen" w:hAnsi="Sylfaen"/>
        </w:rPr>
        <w:t xml:space="preserve"> </w:t>
      </w:r>
      <w:r w:rsidRPr="004A4E13">
        <w:rPr>
          <w:rFonts w:ascii="Sylfaen" w:hAnsi="Sylfaen"/>
          <w:sz w:val="22"/>
          <w:szCs w:val="22"/>
        </w:rPr>
        <w:t>Պետական գրանցման պահից Մարզ</w:t>
      </w:r>
      <w:r>
        <w:rPr>
          <w:rFonts w:ascii="Sylfaen" w:hAnsi="Sylfaen"/>
        </w:rPr>
        <w:t>ա</w:t>
      </w:r>
      <w:r w:rsidRPr="004A4E13">
        <w:rPr>
          <w:rFonts w:ascii="Sylfaen" w:hAnsi="Sylfaen"/>
          <w:sz w:val="22"/>
          <w:szCs w:val="22"/>
        </w:rPr>
        <w:t>համալի</w:t>
      </w:r>
      <w:r>
        <w:rPr>
          <w:rFonts w:ascii="Sylfaen" w:hAnsi="Sylfaen"/>
        </w:rPr>
        <w:t>րը</w:t>
      </w:r>
      <w:r w:rsidRPr="004A4E13">
        <w:rPr>
          <w:rFonts w:ascii="Sylfaen" w:hAnsi="Sylfaen"/>
          <w:sz w:val="22"/>
          <w:szCs w:val="22"/>
        </w:rPr>
        <w:t xml:space="preserve"> ձեռք է բերում իրավաբանական անձի կարգավիճակ:</w:t>
      </w:r>
    </w:p>
    <w:p w:rsidR="00EF4559" w:rsidRPr="004A4E13" w:rsidRDefault="00EF4559" w:rsidP="00EF4559">
      <w:pPr>
        <w:pStyle w:val="3"/>
        <w:shd w:val="clear" w:color="auto" w:fill="auto"/>
        <w:spacing w:before="0" w:after="0" w:line="276" w:lineRule="auto"/>
        <w:jc w:val="both"/>
        <w:rPr>
          <w:rFonts w:ascii="Sylfaen" w:hAnsi="Sylfaen"/>
          <w:sz w:val="22"/>
          <w:szCs w:val="22"/>
        </w:rPr>
      </w:pPr>
      <w:r w:rsidRPr="004A4E13">
        <w:rPr>
          <w:rFonts w:ascii="Sylfaen" w:hAnsi="Sylfaen"/>
          <w:sz w:val="22"/>
          <w:szCs w:val="22"/>
        </w:rPr>
        <w:t>Մ</w:t>
      </w:r>
      <w:r>
        <w:rPr>
          <w:rFonts w:ascii="Sylfaen" w:hAnsi="Sylfaen"/>
        </w:rPr>
        <w:t>ա</w:t>
      </w:r>
      <w:r w:rsidRPr="004A4E13">
        <w:rPr>
          <w:rFonts w:ascii="Sylfaen" w:hAnsi="Sylfaen"/>
          <w:sz w:val="22"/>
          <w:szCs w:val="22"/>
        </w:rPr>
        <w:t>րզահամալիրը որպես սեփականություն ունի առանձնացված գույք և իր պարտա- վորությունների համար պատասխանատու է այդ գույքով, կարող է իր անունից կնքել պայմանագրեր,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EF4559" w:rsidRPr="004A4E13" w:rsidRDefault="00EF4559" w:rsidP="00EF4559">
      <w:pPr>
        <w:pStyle w:val="3"/>
        <w:shd w:val="clear" w:color="auto" w:fill="auto"/>
        <w:tabs>
          <w:tab w:val="left" w:pos="344"/>
        </w:tabs>
        <w:spacing w:before="0" w:after="0" w:line="276" w:lineRule="auto"/>
        <w:jc w:val="both"/>
        <w:rPr>
          <w:rFonts w:ascii="Sylfaen" w:hAnsi="Sylfaen"/>
          <w:sz w:val="22"/>
          <w:szCs w:val="22"/>
        </w:rPr>
      </w:pPr>
      <w:r w:rsidRPr="004A4E13">
        <w:rPr>
          <w:rFonts w:ascii="Sylfaen" w:hAnsi="Sylfaen"/>
          <w:sz w:val="22"/>
          <w:szCs w:val="22"/>
        </w:rPr>
        <w:t>Մարզահամալիրը ունի ինքնուրհւյն</w:t>
      </w:r>
      <w:r>
        <w:rPr>
          <w:rFonts w:ascii="Sylfaen" w:hAnsi="Sylfaen"/>
        </w:rPr>
        <w:t xml:space="preserve"> </w:t>
      </w:r>
      <w:r w:rsidRPr="004A4E13">
        <w:rPr>
          <w:rFonts w:ascii="Sylfaen" w:hAnsi="Sylfaen"/>
          <w:sz w:val="22"/>
          <w:szCs w:val="22"/>
        </w:rPr>
        <w:t>հաշվեկշիռ, Հայաստանի Հանրապետության և (կամ)</w:t>
      </w:r>
      <w:r>
        <w:rPr>
          <w:rFonts w:ascii="Sylfaen" w:hAnsi="Sylfaen"/>
        </w:rPr>
        <w:t xml:space="preserve"> </w:t>
      </w:r>
      <w:r w:rsidRPr="004A4E13">
        <w:rPr>
          <w:rFonts w:ascii="Sylfaen" w:hAnsi="Sylfaen"/>
          <w:sz w:val="22"/>
          <w:szCs w:val="22"/>
        </w:rPr>
        <w:t>օտարերկրյա բանկերում</w:t>
      </w:r>
      <w:r>
        <w:rPr>
          <w:rFonts w:ascii="Sylfaen" w:hAnsi="Sylfaen"/>
        </w:rPr>
        <w:t>՝</w:t>
      </w:r>
      <w:r w:rsidRPr="004A4E13">
        <w:rPr>
          <w:rFonts w:ascii="Sylfaen" w:hAnsi="Sylfaen"/>
          <w:sz w:val="22"/>
          <w:szCs w:val="22"/>
        </w:rPr>
        <w:t xml:space="preserve"> հաշվարկային բանկային հաշիվներ (ինչպես Հայաստանի</w:t>
      </w:r>
      <w:r>
        <w:rPr>
          <w:rFonts w:ascii="Sylfaen" w:hAnsi="Sylfaen"/>
        </w:rPr>
        <w:t xml:space="preserve"> </w:t>
      </w:r>
      <w:r w:rsidRPr="004A4E13">
        <w:rPr>
          <w:rFonts w:ascii="Sylfaen" w:hAnsi="Sylfaen"/>
          <w:sz w:val="22"/>
          <w:szCs w:val="22"/>
        </w:rPr>
        <w:t>Հանրապետության դրամով, այնպես էլ տարադրամով):</w:t>
      </w:r>
    </w:p>
    <w:p w:rsidR="00EF4559" w:rsidRPr="004A4E13" w:rsidRDefault="00EF4559" w:rsidP="00EF4559">
      <w:pPr>
        <w:pStyle w:val="3"/>
        <w:shd w:val="clear" w:color="auto" w:fill="auto"/>
        <w:spacing w:before="0" w:after="0" w:line="276" w:lineRule="auto"/>
        <w:rPr>
          <w:rFonts w:ascii="Sylfaen" w:hAnsi="Sylfaen"/>
          <w:sz w:val="22"/>
          <w:szCs w:val="22"/>
        </w:rPr>
      </w:pPr>
      <w:r w:rsidRPr="00EE0720">
        <w:rPr>
          <w:rFonts w:ascii="Sylfaen" w:hAnsi="Sylfaen"/>
          <w:sz w:val="22"/>
          <w:szCs w:val="22"/>
        </w:rPr>
        <w:t>3.2</w:t>
      </w:r>
      <w:r>
        <w:rPr>
          <w:rFonts w:ascii="Sylfaen" w:hAnsi="Sylfaen"/>
        </w:rPr>
        <w:t xml:space="preserve"> </w:t>
      </w:r>
      <w:r w:rsidRPr="004A4E13">
        <w:rPr>
          <w:rFonts w:ascii="Sylfaen" w:hAnsi="Sylfaen"/>
          <w:sz w:val="22"/>
          <w:szCs w:val="22"/>
        </w:rPr>
        <w:t>Մարզահամալիրը կարող է լինել այլ կազմակերպության հիմնադիր (մասնակից) միայն հիմ</w:t>
      </w:r>
      <w:r>
        <w:rPr>
          <w:rFonts w:ascii="Sylfaen" w:hAnsi="Sylfaen"/>
        </w:rPr>
        <w:t>ն</w:t>
      </w:r>
      <w:r w:rsidRPr="004A4E13">
        <w:rPr>
          <w:rFonts w:ascii="Sylfaen" w:hAnsi="Sylfaen"/>
          <w:sz w:val="22"/>
          <w:szCs w:val="22"/>
        </w:rPr>
        <w:t>ադրի որոշմամբ:</w:t>
      </w:r>
    </w:p>
    <w:p w:rsidR="00EF4559" w:rsidRPr="004A4E13" w:rsidRDefault="00EF4559" w:rsidP="00EF4559">
      <w:pPr>
        <w:pStyle w:val="3"/>
        <w:shd w:val="clear" w:color="auto" w:fill="auto"/>
        <w:spacing w:before="0" w:after="0" w:line="276" w:lineRule="auto"/>
        <w:jc w:val="both"/>
        <w:rPr>
          <w:rFonts w:ascii="Sylfaen" w:hAnsi="Sylfaen"/>
          <w:sz w:val="22"/>
          <w:szCs w:val="22"/>
        </w:rPr>
      </w:pPr>
      <w:r w:rsidRPr="00EE0720">
        <w:rPr>
          <w:rFonts w:ascii="Sylfaen" w:hAnsi="Sylfaen"/>
          <w:sz w:val="22"/>
          <w:szCs w:val="22"/>
        </w:rPr>
        <w:t>3.3</w:t>
      </w:r>
      <w:r>
        <w:rPr>
          <w:rFonts w:ascii="Sylfaen" w:hAnsi="Sylfaen"/>
        </w:rPr>
        <w:t xml:space="preserve"> </w:t>
      </w:r>
      <w:r w:rsidRPr="004A4E13">
        <w:rPr>
          <w:rFonts w:ascii="Sylfaen" w:hAnsi="Sylfaen"/>
          <w:sz w:val="22"/>
          <w:szCs w:val="22"/>
        </w:rPr>
        <w:t>Մարզահամալիրը իրավունք ունի ստեղծել (հիմնադրի որոշմամբ) առանձնացված ստորաբաժանումներ (մասնաճյուղեր և ներկայացուցչություններ), ինչպես Հայաստանի</w:t>
      </w:r>
      <w:r>
        <w:rPr>
          <w:rFonts w:ascii="Sylfaen" w:hAnsi="Sylfaen"/>
        </w:rPr>
        <w:t xml:space="preserve"> </w:t>
      </w:r>
      <w:r w:rsidRPr="004A4E13">
        <w:rPr>
          <w:rStyle w:val="85pt0pt0"/>
          <w:rFonts w:ascii="Sylfaen" w:hAnsi="Sylfaen"/>
          <w:sz w:val="22"/>
          <w:szCs w:val="22"/>
        </w:rPr>
        <w:t xml:space="preserve">Հանրապետության, </w:t>
      </w:r>
      <w:r w:rsidRPr="004A4E13">
        <w:rPr>
          <w:rFonts w:ascii="Sylfaen" w:hAnsi="Sylfaen"/>
          <w:sz w:val="22"/>
          <w:szCs w:val="22"/>
        </w:rPr>
        <w:t>այնպես էլ այլ պետությունների տարածքում:</w:t>
      </w:r>
    </w:p>
    <w:p w:rsidR="00EF4559" w:rsidRPr="004A4E13" w:rsidRDefault="00EF4559" w:rsidP="00EF4559">
      <w:pPr>
        <w:pStyle w:val="3"/>
        <w:shd w:val="clear" w:color="auto" w:fill="auto"/>
        <w:spacing w:before="0" w:after="0" w:line="276" w:lineRule="auto"/>
        <w:jc w:val="both"/>
        <w:rPr>
          <w:rFonts w:ascii="Sylfaen" w:hAnsi="Sylfaen"/>
          <w:sz w:val="22"/>
          <w:szCs w:val="22"/>
        </w:rPr>
      </w:pPr>
      <w:r w:rsidRPr="004A4E13">
        <w:rPr>
          <w:rFonts w:ascii="Sylfaen" w:hAnsi="Sylfaen"/>
          <w:sz w:val="22"/>
          <w:szCs w:val="22"/>
        </w:rPr>
        <w:t xml:space="preserve">Կառավարչական, </w:t>
      </w:r>
      <w:r>
        <w:rPr>
          <w:rFonts w:ascii="Sylfaen" w:hAnsi="Sylfaen"/>
        </w:rPr>
        <w:t>սոցիալ-</w:t>
      </w:r>
      <w:r w:rsidRPr="004A4E13">
        <w:rPr>
          <w:rFonts w:ascii="Sylfaen" w:hAnsi="Sylfaen"/>
          <w:sz w:val="22"/>
          <w:szCs w:val="22"/>
        </w:rPr>
        <w:t>մշակութային, կրթական կամ ոչ առևտրային բնույթի այլ</w:t>
      </w:r>
      <w:r>
        <w:rPr>
          <w:rFonts w:ascii="Sylfaen" w:hAnsi="Sylfaen"/>
        </w:rPr>
        <w:t xml:space="preserve"> </w:t>
      </w:r>
      <w:r w:rsidRPr="004A4E13">
        <w:rPr>
          <w:rFonts w:ascii="Sylfaen" w:hAnsi="Sylfaen"/>
          <w:sz w:val="22"/>
          <w:szCs w:val="22"/>
        </w:rPr>
        <w:t>գործունեություն իրականացնելու համար Մարզահամալիրը կարող է ստեղծել հիմնարկներ:</w:t>
      </w:r>
    </w:p>
    <w:p w:rsidR="00EF4559" w:rsidRPr="004A4E13" w:rsidRDefault="00EF4559" w:rsidP="00EF4559">
      <w:pPr>
        <w:pStyle w:val="3"/>
        <w:shd w:val="clear" w:color="auto" w:fill="auto"/>
        <w:spacing w:before="0" w:after="0" w:line="276" w:lineRule="auto"/>
        <w:jc w:val="both"/>
        <w:rPr>
          <w:rFonts w:ascii="Sylfaen" w:hAnsi="Sylfaen"/>
          <w:sz w:val="22"/>
          <w:szCs w:val="22"/>
        </w:rPr>
      </w:pPr>
      <w:r w:rsidRPr="004A4E13">
        <w:rPr>
          <w:rFonts w:ascii="Sylfaen" w:hAnsi="Sylfaen"/>
          <w:sz w:val="22"/>
          <w:szCs w:val="22"/>
        </w:rPr>
        <w:t>Օտարերկրյա պ</w:t>
      </w:r>
      <w:r>
        <w:rPr>
          <w:rFonts w:ascii="Sylfaen" w:hAnsi="Sylfaen"/>
        </w:rPr>
        <w:t>ե</w:t>
      </w:r>
      <w:r w:rsidRPr="004A4E13">
        <w:rPr>
          <w:rFonts w:ascii="Sylfaen" w:hAnsi="Sylfaen"/>
          <w:sz w:val="22"/>
          <w:szCs w:val="22"/>
        </w:rPr>
        <w:t>տություններում առանձնացված ստորաբաժանումների ստեղծումն</w:t>
      </w:r>
      <w:r w:rsidRPr="004A4E13">
        <w:rPr>
          <w:rStyle w:val="75pt0pt"/>
          <w:rFonts w:ascii="Sylfaen" w:hAnsi="Sylfaen"/>
          <w:sz w:val="22"/>
          <w:szCs w:val="22"/>
        </w:rPr>
        <w:t xml:space="preserve"> </w:t>
      </w:r>
      <w:r w:rsidRPr="004A4E13">
        <w:rPr>
          <w:rFonts w:ascii="Sylfaen" w:hAnsi="Sylfaen"/>
          <w:sz w:val="22"/>
          <w:szCs w:val="22"/>
        </w:rPr>
        <w:t>իրականացվում է տվյալ երկրի օրենքներին համապատասխան, եթե Հայաստանի Հանրապետության միջազգային պ</w:t>
      </w:r>
      <w:r>
        <w:rPr>
          <w:rFonts w:ascii="Sylfaen" w:hAnsi="Sylfaen"/>
        </w:rPr>
        <w:t>ա</w:t>
      </w:r>
      <w:r w:rsidRPr="004A4E13">
        <w:rPr>
          <w:rFonts w:ascii="Sylfaen" w:hAnsi="Sylfaen"/>
          <w:sz w:val="22"/>
          <w:szCs w:val="22"/>
        </w:rPr>
        <w:t>յմ</w:t>
      </w:r>
      <w:r>
        <w:rPr>
          <w:rFonts w:ascii="Sylfaen" w:hAnsi="Sylfaen"/>
        </w:rPr>
        <w:t>ա</w:t>
      </w:r>
      <w:r w:rsidRPr="004A4E13">
        <w:rPr>
          <w:rFonts w:ascii="Sylfaen" w:hAnsi="Sylfaen"/>
          <w:sz w:val="22"/>
          <w:szCs w:val="22"/>
        </w:rPr>
        <w:t>ն</w:t>
      </w:r>
      <w:r>
        <w:rPr>
          <w:rFonts w:ascii="Sylfaen" w:hAnsi="Sylfaen"/>
        </w:rPr>
        <w:t>ա</w:t>
      </w:r>
      <w:r w:rsidRPr="004A4E13">
        <w:rPr>
          <w:rFonts w:ascii="Sylfaen" w:hAnsi="Sylfaen"/>
          <w:sz w:val="22"/>
          <w:szCs w:val="22"/>
        </w:rPr>
        <w:t>գրերով այլ բան նախատեսված չէ:</w:t>
      </w:r>
    </w:p>
    <w:p w:rsidR="00EF4559" w:rsidRPr="004A4E13" w:rsidRDefault="00EF4559" w:rsidP="00EF4559">
      <w:pPr>
        <w:pStyle w:val="3"/>
        <w:shd w:val="clear" w:color="auto" w:fill="auto"/>
        <w:spacing w:before="0" w:after="0" w:line="276" w:lineRule="auto"/>
        <w:jc w:val="both"/>
        <w:rPr>
          <w:rFonts w:ascii="Sylfaen" w:hAnsi="Sylfaen"/>
          <w:sz w:val="22"/>
          <w:szCs w:val="22"/>
        </w:rPr>
      </w:pPr>
      <w:r w:rsidRPr="004A4E13">
        <w:rPr>
          <w:rFonts w:ascii="Sylfaen" w:hAnsi="Sylfaen"/>
          <w:sz w:val="22"/>
          <w:szCs w:val="22"/>
        </w:rPr>
        <w:t>Մա</w:t>
      </w:r>
      <w:r>
        <w:rPr>
          <w:rFonts w:ascii="Sylfaen" w:hAnsi="Sylfaen"/>
        </w:rPr>
        <w:t>րզահամալիրի</w:t>
      </w:r>
      <w:r w:rsidRPr="004A4E13">
        <w:rPr>
          <w:rFonts w:ascii="Sylfaen" w:hAnsi="Sylfaen"/>
          <w:sz w:val="22"/>
          <w:szCs w:val="22"/>
        </w:rPr>
        <w:t xml:space="preserve"> առանձնացված ստորաբաժանումները և հիմնարկները իրավաբանական անձինք </w:t>
      </w:r>
      <w:r>
        <w:rPr>
          <w:rFonts w:ascii="Sylfaen" w:hAnsi="Sylfaen"/>
        </w:rPr>
        <w:t>չ</w:t>
      </w:r>
      <w:r w:rsidRPr="004A4E13">
        <w:rPr>
          <w:rFonts w:ascii="Sylfaen" w:hAnsi="Sylfaen"/>
          <w:sz w:val="22"/>
          <w:szCs w:val="22"/>
        </w:rPr>
        <w:t xml:space="preserve">են և գործում են Մարզահամալիրի հաստատած կանոնադրությունների հիման վրա, իսկ </w:t>
      </w:r>
      <w:r>
        <w:rPr>
          <w:rFonts w:ascii="Sylfaen" w:hAnsi="Sylfaen"/>
        </w:rPr>
        <w:t>նրա</w:t>
      </w:r>
      <w:r w:rsidRPr="004A4E13">
        <w:rPr>
          <w:rFonts w:ascii="Sylfaen" w:hAnsi="Sylfaen"/>
          <w:sz w:val="22"/>
          <w:szCs w:val="22"/>
        </w:rPr>
        <w:t>նց ղեկավարները գործում են Մարզահամալիրի լիազորագրերի հիման վրա:</w:t>
      </w:r>
    </w:p>
    <w:p w:rsidR="00EF4559" w:rsidRPr="004A4E13" w:rsidRDefault="00EF4559" w:rsidP="00EF4559">
      <w:pPr>
        <w:pStyle w:val="3"/>
        <w:shd w:val="clear" w:color="auto" w:fill="auto"/>
        <w:spacing w:before="0" w:after="0" w:line="276" w:lineRule="auto"/>
        <w:jc w:val="both"/>
        <w:rPr>
          <w:rFonts w:ascii="Sylfaen" w:hAnsi="Sylfaen"/>
          <w:sz w:val="22"/>
          <w:szCs w:val="22"/>
        </w:rPr>
      </w:pPr>
      <w:r w:rsidRPr="00EE0720">
        <w:rPr>
          <w:rFonts w:ascii="Sylfaen" w:hAnsi="Sylfaen"/>
          <w:sz w:val="22"/>
          <w:szCs w:val="22"/>
        </w:rPr>
        <w:t>3.4</w:t>
      </w:r>
      <w:r>
        <w:rPr>
          <w:rFonts w:ascii="Sylfaen" w:hAnsi="Sylfaen"/>
        </w:rPr>
        <w:t xml:space="preserve"> </w:t>
      </w:r>
      <w:r w:rsidRPr="004A4E13">
        <w:rPr>
          <w:rFonts w:ascii="Sylfaen" w:hAnsi="Sylfaen"/>
          <w:sz w:val="22"/>
          <w:szCs w:val="22"/>
        </w:rPr>
        <w:t>Մարզահամալիրն իրավունք ունի.</w:t>
      </w:r>
    </w:p>
    <w:p w:rsidR="00EF4559" w:rsidRDefault="00EF4559" w:rsidP="00EE0720">
      <w:pPr>
        <w:pStyle w:val="3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Sylfaen" w:hAnsi="Sylfaen"/>
        </w:rPr>
      </w:pPr>
      <w:r w:rsidRPr="004A4E13">
        <w:rPr>
          <w:rFonts w:ascii="Sylfaen" w:hAnsi="Sylfaen"/>
          <w:sz w:val="22"/>
          <w:szCs w:val="22"/>
        </w:rPr>
        <w:t>Հայաստանի Հանրապետության օրենսդրությամբ չարգելված ցանկացած ձևերով ձեռք բերել գույք, այդ թվում արժեթղթեր, տիրապետել, օգտագործել ու տնօրինել դրանք և դրանցից ստացված եկամուտը կամ այլ օգտակար արդյունքը,</w:t>
      </w:r>
    </w:p>
    <w:p w:rsidR="00EF4559" w:rsidRDefault="00EF4559" w:rsidP="00EE0720">
      <w:pPr>
        <w:pStyle w:val="3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Sylfaen" w:hAnsi="Sylfaen"/>
        </w:rPr>
      </w:pPr>
      <w:r w:rsidRPr="008429D5">
        <w:rPr>
          <w:rFonts w:ascii="Sylfaen" w:hAnsi="Sylfaen"/>
          <w:sz w:val="22"/>
          <w:szCs w:val="22"/>
        </w:rPr>
        <w:t>ինքնուրույն կազմավորել իր ֆինանսական ռեսուրսները, այդ թվում փոխառու միջոցների</w:t>
      </w:r>
      <w:r w:rsidRPr="008429D5">
        <w:rPr>
          <w:rFonts w:ascii="Sylfaen" w:hAnsi="Sylfaen"/>
        </w:rPr>
        <w:t xml:space="preserve"> </w:t>
      </w:r>
      <w:r w:rsidRPr="008429D5">
        <w:rPr>
          <w:rFonts w:ascii="Sylfaen" w:hAnsi="Sylfaen"/>
          <w:sz w:val="22"/>
          <w:szCs w:val="22"/>
        </w:rPr>
        <w:t>ներգրավմամբ, Հայաստանի</w:t>
      </w:r>
      <w:r w:rsidRPr="008429D5">
        <w:rPr>
          <w:rFonts w:ascii="Sylfaen" w:hAnsi="Sylfaen"/>
        </w:rPr>
        <w:t xml:space="preserve"> </w:t>
      </w:r>
      <w:r w:rsidRPr="008429D5">
        <w:rPr>
          <w:rFonts w:ascii="Sylfaen" w:hAnsi="Sylfaen"/>
          <w:sz w:val="22"/>
          <w:szCs w:val="22"/>
        </w:rPr>
        <w:t>Հանրապետությունում</w:t>
      </w:r>
      <w:r w:rsidRPr="008429D5">
        <w:rPr>
          <w:rFonts w:ascii="Sylfaen" w:hAnsi="Sylfaen"/>
          <w:sz w:val="22"/>
          <w:szCs w:val="22"/>
        </w:rPr>
        <w:tab/>
        <w:t>և այլ պետություններում ստանալ</w:t>
      </w:r>
      <w:r w:rsidRPr="008429D5">
        <w:rPr>
          <w:rFonts w:ascii="Sylfaen" w:hAnsi="Sylfaen"/>
        </w:rPr>
        <w:t xml:space="preserve"> </w:t>
      </w:r>
      <w:r w:rsidRPr="008429D5">
        <w:rPr>
          <w:rFonts w:ascii="Sylfaen" w:hAnsi="Sylfaen"/>
          <w:sz w:val="22"/>
          <w:szCs w:val="22"/>
        </w:rPr>
        <w:t>բանկային և առևտրային</w:t>
      </w:r>
      <w:r w:rsidRPr="008429D5">
        <w:rPr>
          <w:rFonts w:ascii="Sylfaen" w:hAnsi="Sylfaen"/>
          <w:sz w:val="22"/>
          <w:szCs w:val="22"/>
        </w:rPr>
        <w:tab/>
        <w:t>վարկեր, այդ թվում</w:t>
      </w:r>
      <w:r w:rsidRPr="008429D5">
        <w:rPr>
          <w:rFonts w:ascii="Sylfaen" w:hAnsi="Sylfaen"/>
        </w:rPr>
        <w:t>՝</w:t>
      </w:r>
      <w:r w:rsidRPr="008429D5">
        <w:rPr>
          <w:rFonts w:ascii="Sylfaen" w:hAnsi="Sylfaen"/>
          <w:sz w:val="22"/>
          <w:szCs w:val="22"/>
        </w:rPr>
        <w:tab/>
        <w:t>արտարժույթով,</w:t>
      </w:r>
      <w:r w:rsidRPr="008429D5">
        <w:rPr>
          <w:rFonts w:ascii="Sylfaen" w:hAnsi="Sylfaen"/>
        </w:rPr>
        <w:t xml:space="preserve"> </w:t>
      </w:r>
      <w:r w:rsidRPr="008429D5">
        <w:rPr>
          <w:rFonts w:ascii="Sylfaen" w:hAnsi="Sylfaen"/>
          <w:sz w:val="22"/>
          <w:szCs w:val="22"/>
        </w:rPr>
        <w:t>օրենսդրությամբ</w:t>
      </w:r>
      <w:r w:rsidRPr="008429D5">
        <w:rPr>
          <w:rFonts w:ascii="Sylfaen" w:hAnsi="Sylfaen"/>
        </w:rPr>
        <w:t xml:space="preserve"> </w:t>
      </w:r>
      <w:r w:rsidRPr="008429D5">
        <w:rPr>
          <w:rFonts w:ascii="Sylfaen" w:hAnsi="Sylfaen"/>
          <w:sz w:val="22"/>
          <w:szCs w:val="22"/>
        </w:rPr>
        <w:t>սահմանված կարգով իր անունից թողարկել և տարածել արժեթղթեր,</w:t>
      </w:r>
    </w:p>
    <w:p w:rsidR="00EF4559" w:rsidRDefault="00EF4559" w:rsidP="00EE0720">
      <w:pPr>
        <w:pStyle w:val="3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Sylfaen" w:hAnsi="Sylfaen"/>
        </w:rPr>
      </w:pPr>
      <w:r w:rsidRPr="008429D5">
        <w:rPr>
          <w:rFonts w:ascii="Sylfaen" w:hAnsi="Sylfaen"/>
          <w:sz w:val="22"/>
          <w:szCs w:val="22"/>
        </w:rPr>
        <w:t xml:space="preserve">հիմնադրի որոշումների կամ սույն կանոնադրությանը համապատասխան իր հայեցողությամբ տիրապետել, </w:t>
      </w:r>
      <w:r w:rsidRPr="008429D5">
        <w:rPr>
          <w:rFonts w:ascii="Sylfaen" w:hAnsi="Sylfaen"/>
        </w:rPr>
        <w:t>տ</w:t>
      </w:r>
      <w:r w:rsidRPr="008429D5">
        <w:rPr>
          <w:rFonts w:ascii="Sylfaen" w:hAnsi="Sylfaen"/>
          <w:sz w:val="22"/>
          <w:szCs w:val="22"/>
        </w:rPr>
        <w:t>նօրինել և օգտագործել սեփականության իրավունքով</w:t>
      </w:r>
      <w:r w:rsidRPr="008429D5">
        <w:rPr>
          <w:rFonts w:ascii="Sylfaen" w:hAnsi="Sylfaen"/>
        </w:rPr>
        <w:t xml:space="preserve"> </w:t>
      </w:r>
      <w:r w:rsidRPr="008429D5">
        <w:rPr>
          <w:rFonts w:ascii="Sylfaen" w:hAnsi="Sylfaen"/>
          <w:sz w:val="22"/>
          <w:szCs w:val="22"/>
        </w:rPr>
        <w:t>իրեն պատկանող գույքը,</w:t>
      </w:r>
    </w:p>
    <w:p w:rsidR="00EF4559" w:rsidRDefault="00EF4559" w:rsidP="00EE0720">
      <w:pPr>
        <w:pStyle w:val="3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Sylfaen" w:hAnsi="Sylfaen"/>
        </w:rPr>
      </w:pPr>
      <w:r w:rsidRPr="008429D5">
        <w:rPr>
          <w:rFonts w:ascii="Sylfaen" w:hAnsi="Sylfaen"/>
          <w:sz w:val="22"/>
          <w:szCs w:val="22"/>
        </w:rPr>
        <w:t>մեկ տարուց ոչ ավելի ժամկետով իրեն ամրացված գույքը հիմնադրի անունից հանձնել</w:t>
      </w:r>
      <w:r w:rsidRPr="008429D5">
        <w:rPr>
          <w:rFonts w:ascii="Sylfaen" w:hAnsi="Sylfaen"/>
        </w:rPr>
        <w:t xml:space="preserve"> </w:t>
      </w:r>
      <w:r w:rsidRPr="008429D5">
        <w:rPr>
          <w:rFonts w:ascii="Sylfaen" w:hAnsi="Sylfaen"/>
          <w:sz w:val="22"/>
          <w:szCs w:val="22"/>
        </w:rPr>
        <w:t>վարձակալության,</w:t>
      </w:r>
    </w:p>
    <w:p w:rsidR="00EF4559" w:rsidRDefault="000E064F" w:rsidP="00EE0720">
      <w:pPr>
        <w:pStyle w:val="3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Sylfaen" w:hAnsi="Sylfaen"/>
        </w:rPr>
      </w:pPr>
      <w:r>
        <w:rPr>
          <w:rFonts w:ascii="Sylfaen" w:hAnsi="Sylfaen"/>
          <w:sz w:val="22"/>
          <w:szCs w:val="22"/>
        </w:rPr>
        <w:t>օ</w:t>
      </w:r>
      <w:r w:rsidR="00EF4559" w:rsidRPr="008429D5">
        <w:rPr>
          <w:rFonts w:ascii="Sylfaen" w:hAnsi="Sylfaen"/>
          <w:sz w:val="22"/>
          <w:szCs w:val="22"/>
        </w:rPr>
        <w:t>տարել, վարձակալության տալ, փոխանակել, օրենսդրությամբ չարգելված այլ ձևերով</w:t>
      </w:r>
      <w:r w:rsidR="00EF4559" w:rsidRPr="008429D5">
        <w:rPr>
          <w:rFonts w:ascii="Sylfaen" w:hAnsi="Sylfaen"/>
        </w:rPr>
        <w:t xml:space="preserve"> </w:t>
      </w:r>
      <w:r w:rsidR="00EF4559" w:rsidRPr="008429D5">
        <w:rPr>
          <w:rFonts w:ascii="Sylfaen" w:hAnsi="Sylfaen"/>
          <w:sz w:val="22"/>
          <w:szCs w:val="22"/>
        </w:rPr>
        <w:t>փոխանցել գույքային իրավունքներ, լինել գրավառու և գրավատու,</w:t>
      </w:r>
    </w:p>
    <w:p w:rsidR="00EF4559" w:rsidRDefault="00EF4559" w:rsidP="00EE0720">
      <w:pPr>
        <w:pStyle w:val="3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Sylfaen" w:hAnsi="Sylfaen"/>
          <w:sz w:val="22"/>
          <w:szCs w:val="22"/>
        </w:rPr>
      </w:pPr>
      <w:r w:rsidRPr="008429D5">
        <w:rPr>
          <w:rFonts w:ascii="Sylfaen" w:hAnsi="Sylfaen"/>
          <w:sz w:val="22"/>
          <w:szCs w:val="22"/>
        </w:rPr>
        <w:t>օրենսդրությամբ սահմանված կարգով արտահանել և ներմուծել գույքի օբյեկտներ, արտադրված, գնված և այլ օրինական ձևով ստացված արտադրանք, ծառայություններ մատուցել և աշխատանքներ կատարել օտարերկրյա իրավաբանական անձանց և (կամ) ձեռնարկությունների, կազմակերպությունների և քաղաքացիների համար,</w:t>
      </w:r>
    </w:p>
    <w:p w:rsidR="00EE0720" w:rsidRDefault="00EE0720" w:rsidP="00EE0720">
      <w:pPr>
        <w:pStyle w:val="ae"/>
        <w:numPr>
          <w:ilvl w:val="0"/>
          <w:numId w:val="3"/>
        </w:numPr>
        <w:tabs>
          <w:tab w:val="left" w:pos="982"/>
        </w:tabs>
        <w:spacing w:line="276" w:lineRule="auto"/>
        <w:ind w:left="426" w:right="40" w:hanging="426"/>
        <w:rPr>
          <w:rFonts w:ascii="Sylfaen" w:hAnsi="Sylfaen"/>
          <w:sz w:val="22"/>
          <w:szCs w:val="22"/>
        </w:rPr>
      </w:pPr>
      <w:r w:rsidRPr="00EE0720">
        <w:rPr>
          <w:rFonts w:ascii="Sylfaen" w:hAnsi="Sylfaen"/>
          <w:sz w:val="22"/>
          <w:szCs w:val="22"/>
        </w:rPr>
        <w:lastRenderedPageBreak/>
        <w:t>օգտվել նրանց կատարած աշխատանքներից և մատուցած ծառայություններից, այլ պետություններում նրանց օրենսդրությանը համապատասխան իրականացնել ներդրումներ, ստեղծել իրավաբանական անձինք և (կամ) ձեռնարկություններ և անդամակցել իրավաբանական անձանց և (կամ) ձեռնարկությունների,</w:t>
      </w:r>
    </w:p>
    <w:p w:rsidR="00EE0720" w:rsidRDefault="00EE0720" w:rsidP="00EE0720">
      <w:pPr>
        <w:pStyle w:val="ae"/>
        <w:numPr>
          <w:ilvl w:val="0"/>
          <w:numId w:val="3"/>
        </w:numPr>
        <w:tabs>
          <w:tab w:val="left" w:pos="982"/>
        </w:tabs>
        <w:spacing w:line="276" w:lineRule="auto"/>
        <w:ind w:left="426" w:right="40" w:hanging="426"/>
        <w:rPr>
          <w:rFonts w:ascii="Sylfaen" w:hAnsi="Sylfaen"/>
          <w:sz w:val="22"/>
          <w:szCs w:val="22"/>
        </w:rPr>
      </w:pPr>
      <w:r w:rsidRPr="00BD5649">
        <w:rPr>
          <w:rFonts w:ascii="Sylfaen" w:hAnsi="Sylfaen"/>
          <w:sz w:val="22"/>
          <w:szCs w:val="22"/>
        </w:rPr>
        <w:t>օգտվել օրենսդրությամբ և սույն կանոնադրությամբ սահմանված այլ իրավունքից</w:t>
      </w:r>
    </w:p>
    <w:p w:rsidR="00AC0719" w:rsidRPr="00BD5649" w:rsidRDefault="00AC0719" w:rsidP="00AC0719">
      <w:pPr>
        <w:spacing w:line="276" w:lineRule="auto"/>
        <w:ind w:right="34"/>
        <w:jc w:val="both"/>
        <w:rPr>
          <w:rFonts w:ascii="Sylfaen" w:hAnsi="Sylfaen"/>
          <w:sz w:val="22"/>
          <w:szCs w:val="22"/>
        </w:rPr>
      </w:pPr>
      <w:r w:rsidRPr="00BD5649">
        <w:rPr>
          <w:rFonts w:ascii="Sylfaen" w:hAnsi="Sylfaen"/>
          <w:sz w:val="22"/>
          <w:szCs w:val="22"/>
        </w:rPr>
        <w:t>3.5. Մարզահամալիրն իրավունք չունի իրեն ամրացված գույքը կամ դրա նկատմամբ իր իրավունքները օտարել, գրավ դնել, հանձնել անհատույց օպգտագործման:</w:t>
      </w:r>
    </w:p>
    <w:p w:rsidR="00AC0719" w:rsidRPr="00BD5649" w:rsidRDefault="00AC0719" w:rsidP="00AC0719">
      <w:pPr>
        <w:spacing w:line="276" w:lineRule="auto"/>
        <w:ind w:right="3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3.6 </w:t>
      </w:r>
      <w:r w:rsidRPr="00BD5649">
        <w:rPr>
          <w:rFonts w:ascii="Sylfaen" w:hAnsi="Sylfaen"/>
          <w:sz w:val="22"/>
          <w:szCs w:val="22"/>
        </w:rPr>
        <w:t>Մարգահամալիրը պարտավոր է.</w:t>
      </w:r>
    </w:p>
    <w:p w:rsidR="00AC0719" w:rsidRDefault="00AC0719" w:rsidP="00AC0719">
      <w:pPr>
        <w:numPr>
          <w:ilvl w:val="0"/>
          <w:numId w:val="4"/>
        </w:numPr>
        <w:spacing w:line="276" w:lineRule="auto"/>
        <w:ind w:left="0" w:right="34" w:firstLine="0"/>
        <w:jc w:val="both"/>
        <w:rPr>
          <w:rFonts w:ascii="Sylfaen" w:hAnsi="Sylfaen"/>
          <w:sz w:val="22"/>
          <w:szCs w:val="22"/>
        </w:rPr>
      </w:pPr>
      <w:r w:rsidRPr="00BD5649">
        <w:rPr>
          <w:rFonts w:ascii="Sylfaen" w:hAnsi="Sylfaen"/>
          <w:sz w:val="22"/>
          <w:szCs w:val="22"/>
        </w:rPr>
        <w:t>օրենսդրությամբ կամ այլ իրավական ակտերով սահմանված կարգով իրականացնել</w:t>
      </w:r>
      <w:r>
        <w:rPr>
          <w:rFonts w:ascii="Sylfaen" w:hAnsi="Sylfaen"/>
          <w:sz w:val="22"/>
          <w:szCs w:val="22"/>
        </w:rPr>
        <w:t xml:space="preserve"> </w:t>
      </w:r>
      <w:r w:rsidRPr="00BD5649">
        <w:rPr>
          <w:rFonts w:ascii="Sylfaen" w:hAnsi="Sylfaen"/>
          <w:sz w:val="22"/>
          <w:szCs w:val="22"/>
        </w:rPr>
        <w:t>հաշվապահական հաշվառում և ներկայացնել վիճակագրական հաշվետվություն,</w:t>
      </w:r>
      <w:r>
        <w:rPr>
          <w:rFonts w:ascii="Sylfaen" w:hAnsi="Sylfaen"/>
          <w:sz w:val="22"/>
          <w:szCs w:val="22"/>
        </w:rPr>
        <w:t xml:space="preserve"> </w:t>
      </w:r>
    </w:p>
    <w:p w:rsidR="00AC0719" w:rsidRDefault="00AC0719" w:rsidP="00AC0719">
      <w:pPr>
        <w:numPr>
          <w:ilvl w:val="0"/>
          <w:numId w:val="4"/>
        </w:numPr>
        <w:spacing w:line="276" w:lineRule="auto"/>
        <w:ind w:left="0" w:right="34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աշխատանքային պայմանագրեր կնքել Մարգահամալիրի աշխատակիցների հետ,</w:t>
      </w:r>
    </w:p>
    <w:p w:rsidR="00AC0719" w:rsidRPr="00A044A0" w:rsidRDefault="00AC0719" w:rsidP="00AC0719">
      <w:pPr>
        <w:numPr>
          <w:ilvl w:val="0"/>
          <w:numId w:val="4"/>
        </w:numPr>
        <w:spacing w:line="276" w:lineRule="auto"/>
        <w:ind w:left="0" w:right="34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պատասխանատվություն կրել և փոխհատուցվել իր կողմից հասցրած վնասը՝ կնքած պայմանագրերը չկատարելու կամ հարկ եղածին պես չկատարելու, այլ անձանց սեփականության իրավունքը խախտելու համար,</w:t>
      </w:r>
    </w:p>
    <w:p w:rsidR="00AC0719" w:rsidRDefault="00AC0719" w:rsidP="00AC0719">
      <w:pPr>
        <w:numPr>
          <w:ilvl w:val="0"/>
          <w:numId w:val="4"/>
        </w:numPr>
        <w:spacing w:line="276" w:lineRule="auto"/>
        <w:ind w:left="0" w:right="34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օրենսդրությամբ սահմանված կարգով հայտարարել Մարգահամալիրի սնանկացման մասին այն դեպքում, երբ հնարավոր չէ բավարարել պարտատերերի օրինական գույքային պահանջները,</w:t>
      </w:r>
    </w:p>
    <w:p w:rsidR="00AC0719" w:rsidRDefault="00AC0719" w:rsidP="00AC0719">
      <w:pPr>
        <w:numPr>
          <w:ilvl w:val="0"/>
          <w:numId w:val="4"/>
        </w:numPr>
        <w:spacing w:line="276" w:lineRule="auto"/>
        <w:ind w:left="0" w:right="34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հրապարակել իր տարեկան ֆինանսական հաշվետվությունը</w:t>
      </w:r>
    </w:p>
    <w:p w:rsidR="00AC0719" w:rsidRDefault="00AC0719" w:rsidP="00AC0719">
      <w:pPr>
        <w:numPr>
          <w:ilvl w:val="0"/>
          <w:numId w:val="4"/>
        </w:numPr>
        <w:spacing w:line="276" w:lineRule="auto"/>
        <w:ind w:left="0" w:right="34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ապահովել Մարգահամալիրի փաստաթղթերի (Մարգահամալիրի կանոնադրության,</w:t>
      </w:r>
      <w:r w:rsidRPr="00A044A0">
        <w:rPr>
          <w:rFonts w:ascii="Sylfaen" w:hAnsi="Sylfaen"/>
          <w:sz w:val="22"/>
          <w:szCs w:val="22"/>
        </w:rPr>
        <w:tab/>
        <w:t>գույքի նկատմամբ գույքային իրավունքները հաստատող փաստաթղթերի, Մարգահամալիրի ներքին փաստաթղթերի, առանձնացված ստորաբաժանումների ու հիմնարկների</w:t>
      </w:r>
      <w:r w:rsidRPr="00A044A0">
        <w:rPr>
          <w:rFonts w:ascii="Sylfaen" w:hAnsi="Sylfaen"/>
          <w:sz w:val="22"/>
          <w:szCs w:val="22"/>
        </w:rPr>
        <w:tab/>
        <w:t>կանոնադրությունների, տարեկան հաշվետովւթյունների, հաշվապահական հաշվառման փաստաթղթերի, տնօրենի հրամանների, հրահանգների ու կարգադրությունների, Հայաստանի Հանրապետույւսն օրենքներով և այլ իրավական ակտերով նախատեսված այլ փաստաթղթերի) պահպանումը:</w:t>
      </w:r>
    </w:p>
    <w:p w:rsidR="00AC0719" w:rsidRPr="00A044A0" w:rsidRDefault="00AC0719" w:rsidP="00AC0719">
      <w:pPr>
        <w:numPr>
          <w:ilvl w:val="0"/>
          <w:numId w:val="4"/>
        </w:numPr>
        <w:spacing w:line="276" w:lineRule="auto"/>
        <w:ind w:left="0" w:right="34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կրել օրենսդրությամբ և սույն կանոնադրությամբ</w:t>
      </w:r>
      <w:r w:rsidRPr="00A044A0">
        <w:rPr>
          <w:rFonts w:ascii="Sylfaen" w:hAnsi="Sylfaen"/>
          <w:sz w:val="22"/>
          <w:szCs w:val="22"/>
        </w:rPr>
        <w:tab/>
        <w:t>սահմանված</w:t>
      </w:r>
      <w:r w:rsidR="00BD235D">
        <w:rPr>
          <w:rFonts w:ascii="Sylfaen" w:hAnsi="Sylfaen"/>
          <w:sz w:val="22"/>
          <w:szCs w:val="22"/>
        </w:rPr>
        <w:t xml:space="preserve"> </w:t>
      </w:r>
      <w:r w:rsidRPr="00A044A0">
        <w:rPr>
          <w:rFonts w:ascii="Sylfaen" w:hAnsi="Sylfaen"/>
          <w:sz w:val="22"/>
          <w:szCs w:val="22"/>
        </w:rPr>
        <w:t>այլ</w:t>
      </w:r>
      <w:r>
        <w:rPr>
          <w:rFonts w:ascii="Sylfaen" w:hAnsi="Sylfaen"/>
          <w:sz w:val="22"/>
          <w:szCs w:val="22"/>
        </w:rPr>
        <w:t xml:space="preserve"> </w:t>
      </w:r>
      <w:r w:rsidRPr="00A044A0">
        <w:rPr>
          <w:rFonts w:ascii="Sylfaen" w:hAnsi="Sylfaen"/>
          <w:sz w:val="22"/>
          <w:szCs w:val="22"/>
        </w:rPr>
        <w:t>պարտավորություն</w:t>
      </w:r>
      <w:r w:rsidR="00BD235D">
        <w:rPr>
          <w:rFonts w:ascii="Sylfaen" w:hAnsi="Sylfaen"/>
          <w:sz w:val="22"/>
          <w:szCs w:val="22"/>
        </w:rPr>
        <w:t>-</w:t>
      </w:r>
      <w:r w:rsidRPr="00A044A0">
        <w:rPr>
          <w:rFonts w:ascii="Sylfaen" w:hAnsi="Sylfaen"/>
          <w:sz w:val="22"/>
          <w:szCs w:val="22"/>
        </w:rPr>
        <w:t>ներ:</w:t>
      </w:r>
    </w:p>
    <w:p w:rsidR="00AC0719" w:rsidRPr="00BD5649" w:rsidRDefault="00AC0719" w:rsidP="00AC0719">
      <w:pPr>
        <w:pStyle w:val="20"/>
        <w:shd w:val="clear" w:color="auto" w:fill="auto"/>
        <w:spacing w:after="0" w:line="276" w:lineRule="auto"/>
        <w:ind w:right="34"/>
        <w:jc w:val="center"/>
        <w:rPr>
          <w:rFonts w:ascii="Sylfaen" w:hAnsi="Sylfaen"/>
          <w:sz w:val="22"/>
          <w:szCs w:val="22"/>
        </w:rPr>
      </w:pPr>
      <w:r w:rsidRPr="00BD5649">
        <w:rPr>
          <w:rFonts w:ascii="Sylfaen" w:hAnsi="Sylfaen"/>
          <w:sz w:val="22"/>
          <w:szCs w:val="22"/>
        </w:rPr>
        <w:t>4. ՄԱՐԶԱՀԱՄԱԼԻՐԻ ՀԻՄՆԱԴԻՐԸ</w:t>
      </w:r>
    </w:p>
    <w:p w:rsidR="00AC0719" w:rsidRPr="00BD5649" w:rsidRDefault="00AC0719" w:rsidP="00AC0719">
      <w:pPr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4.1 </w:t>
      </w:r>
      <w:r w:rsidRPr="00BD5649">
        <w:rPr>
          <w:rFonts w:ascii="Sylfaen" w:hAnsi="Sylfaen"/>
          <w:sz w:val="22"/>
          <w:szCs w:val="22"/>
        </w:rPr>
        <w:t>Մար</w:t>
      </w:r>
      <w:r>
        <w:rPr>
          <w:rFonts w:ascii="Sylfaen" w:hAnsi="Sylfaen"/>
          <w:sz w:val="22"/>
          <w:szCs w:val="22"/>
        </w:rPr>
        <w:t>զ</w:t>
      </w:r>
      <w:r w:rsidRPr="00BD5649">
        <w:rPr>
          <w:rFonts w:ascii="Sylfaen" w:hAnsi="Sylfaen"/>
          <w:sz w:val="22"/>
          <w:szCs w:val="22"/>
        </w:rPr>
        <w:t>ահամալիրի հիմնադիրն ունի Մար</w:t>
      </w:r>
      <w:r>
        <w:rPr>
          <w:rFonts w:ascii="Sylfaen" w:hAnsi="Sylfaen"/>
          <w:sz w:val="22"/>
          <w:szCs w:val="22"/>
        </w:rPr>
        <w:t>զ</w:t>
      </w:r>
      <w:r w:rsidRPr="00BD5649">
        <w:rPr>
          <w:rFonts w:ascii="Sylfaen" w:hAnsi="Sylfaen"/>
          <w:sz w:val="22"/>
          <w:szCs w:val="22"/>
        </w:rPr>
        <w:t>ահամալիրի գործունեությանը և կառավարմանը վերաբերվող ցանկացած հարց վերջնական լուծելու իրավունք, բացառությամբ Օրենքով նախատեսված դեպքերի:</w:t>
      </w:r>
    </w:p>
    <w:p w:rsidR="00AC0719" w:rsidRDefault="00AC0719" w:rsidP="00AC0719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BD5649">
        <w:rPr>
          <w:rFonts w:ascii="Sylfaen" w:hAnsi="Sylfaen"/>
          <w:sz w:val="22"/>
          <w:szCs w:val="22"/>
        </w:rPr>
        <w:t>14.2. Մարգահամալիրի հիմնադին իրավունք ունի՝</w:t>
      </w:r>
    </w:p>
    <w:p w:rsidR="00AC0719" w:rsidRDefault="00AC0719" w:rsidP="00AC0719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հետ վերցնել իր կողմից Մարզահամալիրին ամրացված գույքը (այդ թվում՝ գույքի օգտագործման ընթացքում առաջացած անբաժանելի բարելավումները),</w:t>
      </w:r>
    </w:p>
    <w:p w:rsidR="00AC0719" w:rsidRDefault="00AC0719" w:rsidP="00AC0719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կասեցնել կամ ուժը կորցրած ճանաչել Մարզահամալիրի տնօրենի Հայաստանի Հանրապետության օրենսդրության պահանջներին հակասող հրամանները, հրահանգները, կարգադրություններն ու ցուցումները,</w:t>
      </w:r>
    </w:p>
    <w:p w:rsidR="00AC0719" w:rsidRDefault="00AC0719" w:rsidP="00AC0719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A044A0">
        <w:rPr>
          <w:rFonts w:ascii="Sylfaen" w:hAnsi="Sylfaen"/>
          <w:sz w:val="22"/>
          <w:szCs w:val="22"/>
        </w:rPr>
        <w:t>վերահսկողություն իրականացնել Մարզահամալիրին ամրացված համայնքային սեփականություն հանդիսացող գույքի օգտագործման և պահպանության նկատմամբ,</w:t>
      </w:r>
    </w:p>
    <w:p w:rsidR="00AC0719" w:rsidRDefault="00AC0719" w:rsidP="00AC0719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2E6A7C">
        <w:rPr>
          <w:rFonts w:ascii="Sylfaen" w:hAnsi="Sylfaen"/>
          <w:sz w:val="22"/>
          <w:szCs w:val="22"/>
        </w:rPr>
        <w:t>հայցով դիմել դատարան՝ Օրենքի կամ սույն կանոնադրության պահանջների խախտմամբ կատարված խոշոր գործարքը անվավեր ճանաչելու նպատակով,</w:t>
      </w:r>
    </w:p>
    <w:p w:rsidR="00AC0719" w:rsidRPr="002E6A7C" w:rsidRDefault="00AC0719" w:rsidP="00AC0719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2E6A7C">
        <w:rPr>
          <w:rFonts w:ascii="Sylfaen" w:hAnsi="Sylfaen"/>
          <w:sz w:val="22"/>
          <w:szCs w:val="22"/>
        </w:rPr>
        <w:t>օգտվել Օրենքով և Մար</w:t>
      </w:r>
      <w:r>
        <w:rPr>
          <w:rFonts w:ascii="Sylfaen" w:hAnsi="Sylfaen"/>
          <w:sz w:val="22"/>
          <w:szCs w:val="22"/>
        </w:rPr>
        <w:t>զ</w:t>
      </w:r>
      <w:r w:rsidRPr="002E6A7C">
        <w:rPr>
          <w:rFonts w:ascii="Sylfaen" w:hAnsi="Sylfaen"/>
          <w:sz w:val="22"/>
          <w:szCs w:val="22"/>
        </w:rPr>
        <w:t>ահամալիրի կանոնադրությամբ նախատեսված այլ իրավունքներից:</w:t>
      </w:r>
    </w:p>
    <w:p w:rsidR="00AC0719" w:rsidRDefault="00AC0719" w:rsidP="00AC0719">
      <w:pPr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 xml:space="preserve">4.3 </w:t>
      </w:r>
      <w:r w:rsidRPr="00BD5649">
        <w:rPr>
          <w:rFonts w:ascii="Sylfaen" w:hAnsi="Sylfaen"/>
          <w:sz w:val="22"/>
          <w:szCs w:val="22"/>
        </w:rPr>
        <w:t>Մար</w:t>
      </w:r>
      <w:r>
        <w:rPr>
          <w:rFonts w:ascii="Sylfaen" w:hAnsi="Sylfaen"/>
          <w:sz w:val="22"/>
          <w:szCs w:val="22"/>
        </w:rPr>
        <w:t>զ</w:t>
      </w:r>
      <w:r w:rsidRPr="00BD5649">
        <w:rPr>
          <w:rFonts w:ascii="Sylfaen" w:hAnsi="Sylfaen"/>
          <w:sz w:val="22"/>
          <w:szCs w:val="22"/>
        </w:rPr>
        <w:t>ահամալիրի հիմնադիրը պարտավոր է</w:t>
      </w:r>
      <w:r>
        <w:rPr>
          <w:rFonts w:ascii="Sylfaen" w:hAnsi="Sylfaen"/>
          <w:sz w:val="22"/>
          <w:szCs w:val="22"/>
        </w:rPr>
        <w:t>՝</w:t>
      </w:r>
    </w:p>
    <w:p w:rsidR="00EE0720" w:rsidRDefault="00AC0719" w:rsidP="00AC0719">
      <w:pPr>
        <w:numPr>
          <w:ilvl w:val="0"/>
          <w:numId w:val="6"/>
        </w:numPr>
        <w:spacing w:line="276" w:lineRule="auto"/>
        <w:ind w:left="426" w:right="34"/>
        <w:jc w:val="both"/>
        <w:rPr>
          <w:rFonts w:ascii="Sylfaen" w:hAnsi="Sylfaen"/>
          <w:sz w:val="22"/>
          <w:szCs w:val="22"/>
        </w:rPr>
      </w:pPr>
      <w:r w:rsidRPr="00AC0719">
        <w:rPr>
          <w:rFonts w:ascii="Sylfaen" w:hAnsi="Sylfaen"/>
          <w:sz w:val="22"/>
          <w:szCs w:val="22"/>
        </w:rPr>
        <w:t>ապահովել Մարզահամալիրի բնականոն գործունեությունը,</w:t>
      </w:r>
      <w:r>
        <w:rPr>
          <w:rFonts w:ascii="Sylfaen" w:hAnsi="Sylfaen"/>
          <w:sz w:val="22"/>
          <w:szCs w:val="22"/>
        </w:rPr>
        <w:t xml:space="preserve"> </w:t>
      </w:r>
      <w:r w:rsidRPr="00AC0719">
        <w:rPr>
          <w:rFonts w:ascii="Sylfaen" w:hAnsi="Sylfaen"/>
          <w:sz w:val="22"/>
          <w:szCs w:val="22"/>
        </w:rPr>
        <w:t>չհրապարակել Մարզահամալիրի գործունեության վերաբերյալ գաղտնիք պարունակող տեղեկեւթյուններ,</w:t>
      </w:r>
    </w:p>
    <w:p w:rsidR="00A82569" w:rsidRDefault="00A82569" w:rsidP="00AC0719">
      <w:pPr>
        <w:numPr>
          <w:ilvl w:val="0"/>
          <w:numId w:val="6"/>
        </w:numPr>
        <w:spacing w:line="276" w:lineRule="auto"/>
        <w:ind w:left="426" w:right="34"/>
        <w:jc w:val="both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կատարել Մարզահամալիրի նկատմամբ ստանձնած պարտավորությունները</w:t>
      </w:r>
    </w:p>
    <w:p w:rsidR="00A82569" w:rsidRDefault="00A82569" w:rsidP="00AC0719">
      <w:pPr>
        <w:numPr>
          <w:ilvl w:val="0"/>
          <w:numId w:val="6"/>
        </w:numPr>
        <w:spacing w:line="276" w:lineRule="auto"/>
        <w:ind w:left="426" w:right="34"/>
        <w:jc w:val="both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 xml:space="preserve">պահպանել սույն </w:t>
      </w:r>
      <w:r>
        <w:rPr>
          <w:rFonts w:ascii="Sylfaen" w:hAnsi="Sylfaen"/>
          <w:sz w:val="22"/>
          <w:szCs w:val="22"/>
        </w:rPr>
        <w:t>կ</w:t>
      </w:r>
      <w:r w:rsidRPr="006D38ED">
        <w:rPr>
          <w:rFonts w:ascii="Sylfaen" w:hAnsi="Sylfaen"/>
          <w:sz w:val="22"/>
          <w:szCs w:val="22"/>
        </w:rPr>
        <w:t>անոնադրության դրույթները</w:t>
      </w:r>
      <w:r>
        <w:rPr>
          <w:rFonts w:ascii="Sylfaen" w:hAnsi="Sylfaen"/>
          <w:sz w:val="22"/>
          <w:szCs w:val="22"/>
        </w:rPr>
        <w:t>:</w:t>
      </w:r>
    </w:p>
    <w:p w:rsidR="00BE5EB0" w:rsidRPr="006D38ED" w:rsidRDefault="00BE5EB0" w:rsidP="00AB0160">
      <w:pPr>
        <w:pStyle w:val="20"/>
        <w:shd w:val="clear" w:color="auto" w:fill="auto"/>
        <w:spacing w:after="0" w:line="276" w:lineRule="auto"/>
        <w:jc w:val="center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5. ՄԱՐԶԱՀԱՄԱԼԻՐԻ ԳՈւՑՔՆ Ու ՇԱՀՈւՅԹԸ</w:t>
      </w:r>
    </w:p>
    <w:p w:rsidR="00BE5EB0" w:rsidRPr="006D38ED" w:rsidRDefault="00BE5EB0" w:rsidP="00BE5EB0">
      <w:pPr>
        <w:spacing w:line="276" w:lineRule="auto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5.1. Մարզահամալիրը հանդիսանում է սեփականատեր</w:t>
      </w:r>
      <w:r>
        <w:rPr>
          <w:rFonts w:ascii="Sylfaen" w:hAnsi="Sylfaen"/>
          <w:sz w:val="22"/>
          <w:szCs w:val="22"/>
        </w:rPr>
        <w:t>՝</w:t>
      </w:r>
    </w:p>
    <w:p w:rsidR="00BE5EB0" w:rsidRDefault="00BE5EB0" w:rsidP="00BE5EB0">
      <w:pPr>
        <w:numPr>
          <w:ilvl w:val="0"/>
          <w:numId w:val="7"/>
        </w:numPr>
        <w:spacing w:line="276" w:lineRule="auto"/>
        <w:ind w:left="426" w:hanging="360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Մարզպհամալիրի հիմնադրի կողմից ( հիմնադրման ժամանակ և հետագայում ) սեփականության իրավունքով հանձնված գույքի,</w:t>
      </w:r>
    </w:p>
    <w:p w:rsidR="00BE5EB0" w:rsidRDefault="00BE5EB0" w:rsidP="00BE5EB0">
      <w:pPr>
        <w:numPr>
          <w:ilvl w:val="0"/>
          <w:numId w:val="7"/>
        </w:numPr>
        <w:spacing w:line="276" w:lineRule="auto"/>
        <w:ind w:left="426" w:hanging="360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Մարզահամալիրի գործունեության հետևանքով արտադրված արտադրանքի և ձեռք բերված գույքի,</w:t>
      </w:r>
    </w:p>
    <w:p w:rsidR="00BE5EB0" w:rsidRDefault="00BE5EB0" w:rsidP="00BE5EB0">
      <w:pPr>
        <w:numPr>
          <w:ilvl w:val="0"/>
          <w:numId w:val="7"/>
        </w:numPr>
        <w:spacing w:line="276" w:lineRule="auto"/>
        <w:ind w:left="426" w:hanging="360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ստացված եկամուտների</w:t>
      </w:r>
    </w:p>
    <w:p w:rsidR="00BE5EB0" w:rsidRPr="006D38ED" w:rsidRDefault="00BE5EB0" w:rsidP="00BE5EB0">
      <w:pPr>
        <w:numPr>
          <w:ilvl w:val="0"/>
          <w:numId w:val="7"/>
        </w:numPr>
        <w:spacing w:line="276" w:lineRule="auto"/>
        <w:ind w:left="426" w:hanging="360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ուսումնական վարձի գումարներից ստացված միջոցների (որոնք կարող են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օգտագործվել բացառապես որպես աշխատավարձ և կոմունալ ու տնտեսական այլ ծախսերի կատարման նպատակով):</w:t>
      </w:r>
    </w:p>
    <w:p w:rsidR="00BE5EB0" w:rsidRDefault="00BE5EB0" w:rsidP="00BE5EB0">
      <w:pPr>
        <w:tabs>
          <w:tab w:val="left" w:pos="3770"/>
        </w:tabs>
        <w:spacing w:line="276" w:lineRule="auto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Մարզահամալիրի սեփականության ներքո կարող է գտնվել ցանկացած գույք</w:t>
      </w:r>
      <w:r>
        <w:rPr>
          <w:rFonts w:ascii="Sylfaen" w:hAnsi="Sylfaen"/>
          <w:sz w:val="22"/>
          <w:szCs w:val="22"/>
        </w:rPr>
        <w:t>՝</w:t>
      </w:r>
      <w:r w:rsidRPr="006D38ED">
        <w:rPr>
          <w:rFonts w:ascii="Sylfaen" w:hAnsi="Sylfaen"/>
          <w:sz w:val="22"/>
          <w:szCs w:val="22"/>
        </w:rPr>
        <w:t xml:space="preserve"> բացառությամբ գույքի առանձին տեսակների, որոնք օրենքին համապատասխան չեն կարող պատկանել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իրավաբանական անձանց:</w:t>
      </w:r>
    </w:p>
    <w:p w:rsidR="00BE5EB0" w:rsidRPr="006D38ED" w:rsidRDefault="00BE5EB0" w:rsidP="00BE5EB0">
      <w:pPr>
        <w:tabs>
          <w:tab w:val="left" w:pos="3770"/>
        </w:tabs>
        <w:spacing w:line="276" w:lineRule="auto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Մարզահամալիրի գույքի նկատմամբ սեփականության իրավունք ձեռք բերելու, իրավունքը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դադարելու, գույքը տիրապե</w:t>
      </w:r>
      <w:r>
        <w:rPr>
          <w:rFonts w:ascii="Sylfaen" w:hAnsi="Sylfaen"/>
          <w:sz w:val="22"/>
          <w:szCs w:val="22"/>
        </w:rPr>
        <w:t>տ</w:t>
      </w:r>
      <w:r w:rsidRPr="006D38ED">
        <w:rPr>
          <w:rFonts w:ascii="Sylfaen" w:hAnsi="Sylfaen"/>
          <w:sz w:val="22"/>
          <w:szCs w:val="22"/>
        </w:rPr>
        <w:t>ելու, օգտագործելու ու տնօրինելու առնձնահատկությունները, կապված գույքը Մարզահամալիրի սեփականությանը պատկանելու հանգամանքի հետ,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սահմանվում են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միայն օրենքներով:</w:t>
      </w:r>
    </w:p>
    <w:p w:rsidR="00BE5EB0" w:rsidRPr="006D38ED" w:rsidRDefault="00BE5EB0" w:rsidP="00BE5EB0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5.2 </w:t>
      </w:r>
      <w:r w:rsidRPr="006D38ED">
        <w:rPr>
          <w:rFonts w:ascii="Sylfaen" w:hAnsi="Sylfaen"/>
          <w:sz w:val="22"/>
          <w:szCs w:val="22"/>
        </w:rPr>
        <w:t>Մարզահամալիրի հիմնադիրը Մարզահամալիրին սեփականության իրավունքով պատկանող ույքի նկատմաբ չունի իրավունքներ:</w:t>
      </w:r>
    </w:p>
    <w:p w:rsidR="00BE5EB0" w:rsidRPr="006D38ED" w:rsidRDefault="00BE5EB0" w:rsidP="00BE5EB0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5.3 </w:t>
      </w:r>
      <w:r w:rsidRPr="006D38ED">
        <w:rPr>
          <w:rFonts w:ascii="Sylfaen" w:hAnsi="Sylfaen"/>
          <w:sz w:val="22"/>
          <w:szCs w:val="22"/>
        </w:rPr>
        <w:t>Մարզահամալիրի հիմնադիրը կարող է Մարզահամալիրին անժամկետ և անհատույց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օգսսսգործմ</w:t>
      </w:r>
      <w:r>
        <w:rPr>
          <w:rFonts w:ascii="Sylfaen" w:hAnsi="Sylfaen"/>
          <w:sz w:val="22"/>
          <w:szCs w:val="22"/>
        </w:rPr>
        <w:t>ա</w:t>
      </w:r>
      <w:r w:rsidRPr="006D38ED">
        <w:rPr>
          <w:rFonts w:ascii="Sylfaen" w:hAnsi="Sylfaen"/>
          <w:sz w:val="22"/>
          <w:szCs w:val="22"/>
        </w:rPr>
        <w:t>ն իրավունքով ամրացնել ցանկացած գույք:</w:t>
      </w:r>
    </w:p>
    <w:p w:rsidR="00BE5EB0" w:rsidRPr="006D38ED" w:rsidRDefault="00BE5EB0" w:rsidP="00BE5EB0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Ա</w:t>
      </w:r>
      <w:r w:rsidRPr="006D38ED">
        <w:rPr>
          <w:rFonts w:ascii="Sylfaen" w:hAnsi="Sylfaen"/>
          <w:sz w:val="22"/>
          <w:szCs w:val="22"/>
        </w:rPr>
        <w:t>մրացված գույքի օգտագործման արդյունքում Մարզահամալիրի ստացած եկամուտները Մարզահամալիրի սեփականությունն են:</w:t>
      </w:r>
    </w:p>
    <w:p w:rsidR="00BE5EB0" w:rsidRPr="006D38ED" w:rsidRDefault="00BE5EB0" w:rsidP="00BE5EB0">
      <w:pPr>
        <w:spacing w:line="276" w:lineRule="auto"/>
        <w:rPr>
          <w:rFonts w:ascii="Sylfaen" w:hAnsi="Sylfaen"/>
          <w:sz w:val="22"/>
          <w:szCs w:val="22"/>
        </w:rPr>
      </w:pPr>
      <w:r w:rsidRPr="006D38ED">
        <w:rPr>
          <w:rFonts w:ascii="Sylfaen" w:hAnsi="Sylfaen"/>
          <w:sz w:val="22"/>
          <w:szCs w:val="22"/>
        </w:rPr>
        <w:t>Ամրացված գույքի, օգտագործման ընթացքում առաջացած անբաժանելի բարելավումները հիմնադրի սեփականությունն են:</w:t>
      </w:r>
    </w:p>
    <w:p w:rsidR="00BE5EB0" w:rsidRPr="006D38ED" w:rsidRDefault="00BE5EB0" w:rsidP="00BE5EB0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5.4 </w:t>
      </w:r>
      <w:r w:rsidRPr="006D38ED">
        <w:rPr>
          <w:rFonts w:ascii="Sylfaen" w:hAnsi="Sylfaen"/>
          <w:sz w:val="22"/>
          <w:szCs w:val="22"/>
        </w:rPr>
        <w:t>Մարզահամալիրի գույքի վր</w:t>
      </w:r>
      <w:r>
        <w:rPr>
          <w:rFonts w:ascii="Sylfaen" w:hAnsi="Sylfaen"/>
          <w:sz w:val="22"/>
          <w:szCs w:val="22"/>
        </w:rPr>
        <w:t>ա</w:t>
      </w:r>
      <w:r w:rsidRPr="006D38ED">
        <w:rPr>
          <w:rFonts w:ascii="Sylfaen" w:hAnsi="Sylfaen"/>
          <w:sz w:val="22"/>
          <w:szCs w:val="22"/>
        </w:rPr>
        <w:t xml:space="preserve"> կարող է բռնագանձում տարածվել միայն դատական </w:t>
      </w:r>
      <w:r>
        <w:rPr>
          <w:rFonts w:ascii="Sylfaen" w:hAnsi="Sylfaen"/>
          <w:sz w:val="22"/>
          <w:szCs w:val="22"/>
        </w:rPr>
        <w:t>կ</w:t>
      </w:r>
      <w:r w:rsidRPr="006D38ED">
        <w:rPr>
          <w:rFonts w:ascii="Sylfaen" w:hAnsi="Sylfaen"/>
          <w:sz w:val="22"/>
          <w:szCs w:val="22"/>
        </w:rPr>
        <w:t>արգով:</w:t>
      </w:r>
    </w:p>
    <w:p w:rsidR="00BE5EB0" w:rsidRDefault="00BE5EB0" w:rsidP="00BE5EB0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5.5 </w:t>
      </w:r>
      <w:r w:rsidRPr="006D38ED">
        <w:rPr>
          <w:rFonts w:ascii="Sylfaen" w:hAnsi="Sylfaen"/>
          <w:sz w:val="22"/>
          <w:szCs w:val="22"/>
        </w:rPr>
        <w:t>Շ</w:t>
      </w:r>
      <w:r>
        <w:rPr>
          <w:rFonts w:ascii="Sylfaen" w:hAnsi="Sylfaen"/>
          <w:sz w:val="22"/>
          <w:szCs w:val="22"/>
        </w:rPr>
        <w:t>ա</w:t>
      </w:r>
      <w:r w:rsidRPr="006D38ED">
        <w:rPr>
          <w:rFonts w:ascii="Sylfaen" w:hAnsi="Sylfaen"/>
          <w:sz w:val="22"/>
          <w:szCs w:val="22"/>
        </w:rPr>
        <w:t>հույթ ստանալու նպատակ չհետապնդող կազմակերպությունների համար սահմանված կարգով ու չափով հարկերը, տուրքերը և պարտադիր այլ վճարները կատարելուց հետո մնացած, սահմանված կարգով առաջացած մաքուր շահույթը Մարզահամալիրն օգտագործում</w:t>
      </w:r>
      <w:r>
        <w:rPr>
          <w:rFonts w:ascii="Sylfaen" w:hAnsi="Sylfaen"/>
          <w:sz w:val="22"/>
          <w:szCs w:val="22"/>
        </w:rPr>
        <w:t xml:space="preserve"> է </w:t>
      </w:r>
      <w:r w:rsidRPr="006D38ED">
        <w:rPr>
          <w:rFonts w:ascii="Sylfaen" w:hAnsi="Sylfaen"/>
          <w:sz w:val="22"/>
          <w:szCs w:val="22"/>
        </w:rPr>
        <w:t>սույն կանոնադրությամբ նախատեսված նպատակների (Մարզահամալիրի տեխնիկական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հագեցվածության բարելավում, այդ թվում հիմնական միջոցների ձեռք բերման</w:t>
      </w:r>
      <w:r>
        <w:rPr>
          <w:rFonts w:ascii="Sylfaen" w:hAnsi="Sylfaen"/>
          <w:sz w:val="22"/>
          <w:szCs w:val="22"/>
        </w:rPr>
        <w:t xml:space="preserve"> ճ</w:t>
      </w:r>
      <w:r w:rsidRPr="006D38ED">
        <w:rPr>
          <w:rFonts w:ascii="Sylfaen" w:hAnsi="Sylfaen"/>
          <w:sz w:val="22"/>
          <w:szCs w:val="22"/>
        </w:rPr>
        <w:t>անապ</w:t>
      </w:r>
      <w:r>
        <w:rPr>
          <w:rFonts w:ascii="Sylfaen" w:hAnsi="Sylfaen"/>
          <w:sz w:val="22"/>
          <w:szCs w:val="22"/>
        </w:rPr>
        <w:t>ա</w:t>
      </w:r>
      <w:r w:rsidRPr="006D38ED">
        <w:rPr>
          <w:rFonts w:ascii="Sylfaen" w:hAnsi="Sylfaen"/>
          <w:sz w:val="22"/>
          <w:szCs w:val="22"/>
        </w:rPr>
        <w:t>րհով, Մարզահամալիրի աշխատանքային գործունեությունը ապահովող գույքի և նյութերի ձեռք բերում, գրականության ձեռք բերում, բրոշյուրների, գրքույկների, տեղեկագրերի հրապարակման կազմակերպում, պարգևատրումների, հավելավճարների և խրախուսման այլ միջոցներով Մարզահամալիրի աշխատակիցների սոցիալական պաշտպանվածության բարձրացում,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աշխատակիցների որակավորման բարձրացման նպատակով դասընթացների կազմակերպում</w:t>
      </w:r>
      <w:r>
        <w:rPr>
          <w:rFonts w:ascii="Sylfaen" w:hAnsi="Sylfaen"/>
          <w:sz w:val="22"/>
          <w:szCs w:val="22"/>
        </w:rPr>
        <w:t xml:space="preserve"> </w:t>
      </w:r>
      <w:r w:rsidRPr="006D38ED">
        <w:rPr>
          <w:rFonts w:ascii="Sylfaen" w:hAnsi="Sylfaen"/>
          <w:sz w:val="22"/>
          <w:szCs w:val="22"/>
        </w:rPr>
        <w:t>կամ մասնակցություն կազմակերպված դասընթացներին և այլն ) Մարզահամալիրի շահույթի օգտագործման կարգը սահմանում է Հիմնադիրը:</w:t>
      </w:r>
    </w:p>
    <w:p w:rsidR="0067375D" w:rsidRPr="0065710E" w:rsidRDefault="0067375D" w:rsidP="0067375D">
      <w:pPr>
        <w:pStyle w:val="20"/>
        <w:shd w:val="clear" w:color="auto" w:fill="auto"/>
        <w:spacing w:after="0" w:line="276" w:lineRule="auto"/>
        <w:jc w:val="center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lastRenderedPageBreak/>
        <w:t>6. ՄԱՐԶԱՀԱՄԱԼԻՐԻ ԿԱՌԱՎԱՐՈւՄԸ</w:t>
      </w:r>
    </w:p>
    <w:p w:rsidR="0067375D" w:rsidRPr="0065710E" w:rsidRDefault="0067375D" w:rsidP="0067375D">
      <w:pPr>
        <w:tabs>
          <w:tab w:val="right" w:pos="2250"/>
        </w:tabs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6.1 </w:t>
      </w:r>
      <w:r w:rsidRPr="0065710E">
        <w:rPr>
          <w:rFonts w:ascii="Sylfaen" w:hAnsi="Sylfaen"/>
          <w:sz w:val="22"/>
          <w:szCs w:val="22"/>
        </w:rPr>
        <w:t>Մարզահամալիրի կառավարման մարմիններն են Մարզահամ</w:t>
      </w:r>
      <w:r>
        <w:rPr>
          <w:rFonts w:ascii="Sylfaen" w:hAnsi="Sylfaen"/>
          <w:sz w:val="22"/>
          <w:szCs w:val="22"/>
        </w:rPr>
        <w:t>ա</w:t>
      </w:r>
      <w:r w:rsidRPr="0065710E">
        <w:rPr>
          <w:rFonts w:ascii="Sylfaen" w:hAnsi="Sylfaen"/>
          <w:sz w:val="22"/>
          <w:szCs w:val="22"/>
        </w:rPr>
        <w:t>լիրի հիմնադիրը և</w:t>
      </w:r>
      <w:r>
        <w:rPr>
          <w:rFonts w:ascii="Sylfaen" w:hAnsi="Sylfaen"/>
          <w:sz w:val="22"/>
          <w:szCs w:val="22"/>
        </w:rPr>
        <w:t xml:space="preserve"> տնօրենը</w:t>
      </w:r>
      <w:r w:rsidRPr="0065710E">
        <w:rPr>
          <w:rFonts w:ascii="Sylfaen" w:hAnsi="Sylfaen"/>
          <w:sz w:val="22"/>
          <w:szCs w:val="22"/>
        </w:rPr>
        <w:t>:</w:t>
      </w:r>
      <w:r w:rsidRPr="0065710E"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 xml:space="preserve">6.2 </w:t>
      </w:r>
      <w:r w:rsidRPr="0065710E">
        <w:rPr>
          <w:rFonts w:ascii="Sylfaen" w:hAnsi="Sylfaen"/>
          <w:sz w:val="22"/>
          <w:szCs w:val="22"/>
        </w:rPr>
        <w:t xml:space="preserve">Մարզահամալիրի կառավարման բարձրագույն մարմինը Մարզահամալիրի հիմնադիրն է, </w:t>
      </w:r>
      <w:r>
        <w:rPr>
          <w:rFonts w:ascii="Sylfaen" w:hAnsi="Sylfaen"/>
          <w:sz w:val="22"/>
          <w:szCs w:val="22"/>
        </w:rPr>
        <w:t xml:space="preserve">որն </w:t>
      </w:r>
      <w:r w:rsidRPr="0065710E">
        <w:rPr>
          <w:rFonts w:ascii="Sylfaen" w:hAnsi="Sylfaen"/>
          <w:sz w:val="22"/>
          <w:szCs w:val="22"/>
        </w:rPr>
        <w:t>իրականացնում է Մարզահամալիրի ընդհանուր կառավարումը և որն ունի</w:t>
      </w:r>
      <w:r>
        <w:rPr>
          <w:rFonts w:ascii="Sylfaen" w:hAnsi="Sylfaen"/>
          <w:sz w:val="22"/>
          <w:szCs w:val="22"/>
        </w:rPr>
        <w:t xml:space="preserve"> </w:t>
      </w:r>
      <w:r w:rsidRPr="0065710E">
        <w:rPr>
          <w:rFonts w:ascii="Sylfaen" w:hAnsi="Sylfaen"/>
          <w:sz w:val="22"/>
          <w:szCs w:val="22"/>
        </w:rPr>
        <w:t>Մարզահամալիրի գործունեությանը և կառավարմանը վերաբերվող ցանկացած հարց</w:t>
      </w:r>
      <w:r>
        <w:rPr>
          <w:rFonts w:ascii="Sylfaen" w:hAnsi="Sylfaen"/>
          <w:sz w:val="22"/>
          <w:szCs w:val="22"/>
        </w:rPr>
        <w:t xml:space="preserve"> </w:t>
      </w:r>
      <w:r w:rsidRPr="0065710E">
        <w:rPr>
          <w:rFonts w:ascii="Sylfaen" w:hAnsi="Sylfaen"/>
          <w:sz w:val="22"/>
          <w:szCs w:val="22"/>
        </w:rPr>
        <w:t>վերջնական լուծելու իրավունք, բացառությամբ Օրենքով նախատեսված դեպքերի:</w:t>
      </w:r>
    </w:p>
    <w:p w:rsidR="0067375D" w:rsidRPr="0065710E" w:rsidRDefault="0067375D" w:rsidP="0067375D">
      <w:pPr>
        <w:spacing w:line="276" w:lineRule="auto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 xml:space="preserve">Մարզահամալիրի հիմնադիրը ապահովում է Մարզահամալիրի բնականոն գործունեությունը և  պատասխանատվություն է կրում սույն կանոնադրությամբ սահմանված գործունեության </w:t>
      </w:r>
      <w:r>
        <w:rPr>
          <w:rFonts w:ascii="Sylfaen" w:hAnsi="Sylfaen"/>
          <w:sz w:val="22"/>
          <w:szCs w:val="22"/>
        </w:rPr>
        <w:t>չ</w:t>
      </w:r>
      <w:r w:rsidRPr="0065710E">
        <w:rPr>
          <w:rFonts w:ascii="Sylfaen" w:hAnsi="Sylfaen"/>
          <w:sz w:val="22"/>
          <w:szCs w:val="22"/>
        </w:rPr>
        <w:t>կատարման անպատշաճ իրականացման համար:</w:t>
      </w:r>
    </w:p>
    <w:p w:rsidR="0067375D" w:rsidRPr="0065710E" w:rsidRDefault="0067375D" w:rsidP="0067375D">
      <w:pPr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6.3 </w:t>
      </w:r>
      <w:r w:rsidRPr="0065710E">
        <w:rPr>
          <w:rFonts w:ascii="Sylfaen" w:hAnsi="Sylfaen"/>
          <w:sz w:val="22"/>
          <w:szCs w:val="22"/>
        </w:rPr>
        <w:t>Մարզահամալիրի հիմնադրի</w:t>
      </w:r>
      <w:r>
        <w:rPr>
          <w:rFonts w:ascii="Sylfaen" w:hAnsi="Sylfaen"/>
          <w:sz w:val="22"/>
          <w:szCs w:val="22"/>
        </w:rPr>
        <w:t xml:space="preserve"> </w:t>
      </w:r>
      <w:r w:rsidRPr="0065710E">
        <w:rPr>
          <w:rFonts w:ascii="Sylfaen" w:hAnsi="Sylfaen"/>
          <w:sz w:val="22"/>
          <w:szCs w:val="22"/>
        </w:rPr>
        <w:t>իրավասությանն են պատկանում.</w:t>
      </w:r>
    </w:p>
    <w:p w:rsidR="0067375D" w:rsidRDefault="0067375D" w:rsidP="0067375D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>Մարզահամալիրի կանոնադրության մեջ փոփոխությունների և լրացումների կատարումը, Մարզահամալիրի կանոնադրության հաստատումը նոր խմբագրությամբ,</w:t>
      </w:r>
    </w:p>
    <w:p w:rsidR="0067375D" w:rsidRDefault="0067375D" w:rsidP="0067375D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>Մարզահամալիրին սեփականության իրավունքով հանձնվող գույքի կազմի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>Մարզահամալիրին ամրացվող համայնքային սեփականություն հանդիսացող գույքի և կազմի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>Մարզահամալիրի վերակազմակերպումը,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>Մարզահամալիրի լուծարումը,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>Մարզահամալիրի լուծարման հանձնաժողովի նշանակումը և լուծարման հաշվեկշիռների (լուծարման ամփոփիչ, լուծարման միջանկյալ և լուծարման հաշվեկշիռներ)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>կազմակերպությունների հիմնադրումը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65710E">
        <w:rPr>
          <w:rFonts w:ascii="Sylfaen" w:hAnsi="Sylfaen"/>
          <w:sz w:val="22"/>
          <w:szCs w:val="22"/>
        </w:rPr>
        <w:t>կազմակերպություններում մասնակցության մասին որոշումների ընդունումը,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Մարզահամալիրի</w:t>
      </w:r>
      <w:r w:rsidRPr="00C46132">
        <w:rPr>
          <w:rFonts w:ascii="Sylfaen" w:hAnsi="Sylfaen"/>
          <w:sz w:val="22"/>
          <w:szCs w:val="22"/>
        </w:rPr>
        <w:tab/>
        <w:t>կառավարման համակարգի սահմանումը, Մարզահամալիրի տնօրենի նշանակումը, նրա լիազորությունների վաղաժամկետ դադարեցումը,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Մարզահամալիրի գործունեության վերահսկողության իրականացումը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Մարզպհամալիրի գործունեության առարկայի և նպատակների, այդ թվում՝ Մարզւ1սհամալիրի կողմից իրականցվող գործունեության տեսակների, նոր մասնագիտություններով կրթական ծրագրերի սահմանումը,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մասնագիտությունների և մասնագիտացումների անվանացանկերի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ըստ մասնագիտությունների ուսումնական պլանների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Մարզահամալիրի աուդիտն իրականացնող անձի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աուդիտի իրականացման որոշումն ընդունելը,</w:t>
      </w:r>
    </w:p>
    <w:p w:rsidR="0067375D" w:rsidRDefault="0067375D" w:rsidP="001541E9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Մարզահամալիրի տարեկան ծախսերի, այդ թվում՝ անվճար ուսուցման ծախսերի, արտաբյուջետային եկամուտների և ծախսերի նախահաշվի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ինչպես անվճար, այնպես էլ վճարովի հիմունքներով ընդունելության տեղերի հաստատումը ըստ մասնագիտությունների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Մարզահամալիրի</w:t>
      </w:r>
      <w:r w:rsidRPr="00C46132">
        <w:rPr>
          <w:rFonts w:ascii="Sylfaen" w:hAnsi="Sylfaen"/>
          <w:sz w:val="22"/>
          <w:szCs w:val="22"/>
        </w:rPr>
        <w:tab/>
        <w:t>տարեկան հաշվետվությունների, տարեկան հաշվապահական</w:t>
      </w:r>
      <w:r>
        <w:rPr>
          <w:rFonts w:ascii="Sylfaen" w:hAnsi="Sylfaen"/>
          <w:sz w:val="22"/>
          <w:szCs w:val="22"/>
        </w:rPr>
        <w:t xml:space="preserve"> </w:t>
      </w:r>
      <w:r w:rsidRPr="00C46132">
        <w:rPr>
          <w:rFonts w:ascii="Sylfaen" w:hAnsi="Sylfaen"/>
          <w:sz w:val="22"/>
          <w:szCs w:val="22"/>
        </w:rPr>
        <w:t>հաշվեկշռի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C46132">
        <w:rPr>
          <w:rFonts w:ascii="Sylfaen" w:hAnsi="Sylfaen"/>
          <w:sz w:val="22"/>
          <w:szCs w:val="22"/>
        </w:rPr>
        <w:t>Մարզահամալիրի</w:t>
      </w:r>
      <w:r w:rsidRPr="00C46132">
        <w:rPr>
          <w:rFonts w:ascii="Sylfaen" w:hAnsi="Sylfaen"/>
          <w:sz w:val="22"/>
          <w:szCs w:val="22"/>
        </w:rPr>
        <w:tab/>
        <w:t>շահույթի ու վնասների օգտագործման կարգի մասին որոշման ընդունումը,</w:t>
      </w:r>
    </w:p>
    <w:p w:rsidR="001541E9" w:rsidRDefault="0067375D" w:rsidP="0067375D">
      <w:pPr>
        <w:numPr>
          <w:ilvl w:val="0"/>
          <w:numId w:val="8"/>
        </w:numPr>
        <w:spacing w:line="276" w:lineRule="auto"/>
        <w:ind w:left="120"/>
        <w:jc w:val="both"/>
        <w:rPr>
          <w:rFonts w:ascii="Sylfaen" w:hAnsi="Sylfaen"/>
          <w:sz w:val="22"/>
          <w:szCs w:val="22"/>
        </w:rPr>
      </w:pPr>
      <w:r w:rsidRPr="001541E9">
        <w:rPr>
          <w:rFonts w:ascii="Sylfaen" w:hAnsi="Sylfaen"/>
          <w:sz w:val="22"/>
          <w:szCs w:val="22"/>
        </w:rPr>
        <w:t>Մարզահամալիրի մասնաճյուղերի, ներկայացուցչությունների և հիմնարկների աշխա</w:t>
      </w:r>
      <w:r w:rsidRPr="001541E9">
        <w:rPr>
          <w:rFonts w:ascii="Sylfaen" w:hAnsi="Sylfaen"/>
          <w:sz w:val="22"/>
          <w:szCs w:val="22"/>
          <w:vertAlign w:val="superscript"/>
        </w:rPr>
        <w:t>!</w:t>
      </w:r>
      <w:r w:rsidRPr="001541E9">
        <w:rPr>
          <w:rFonts w:ascii="Sylfaen" w:hAnsi="Sylfaen"/>
          <w:sz w:val="22"/>
          <w:szCs w:val="22"/>
        </w:rPr>
        <w:t>տանքի տարեկան արդյունքների հաստատումը,</w:t>
      </w:r>
    </w:p>
    <w:p w:rsidR="0067375D" w:rsidRDefault="0067375D" w:rsidP="0067375D">
      <w:pPr>
        <w:numPr>
          <w:ilvl w:val="0"/>
          <w:numId w:val="8"/>
        </w:numPr>
        <w:spacing w:line="276" w:lineRule="auto"/>
        <w:ind w:left="120"/>
        <w:jc w:val="both"/>
        <w:rPr>
          <w:rFonts w:ascii="Sylfaen" w:hAnsi="Sylfaen"/>
          <w:sz w:val="22"/>
          <w:szCs w:val="22"/>
        </w:rPr>
      </w:pPr>
      <w:r w:rsidRPr="001541E9">
        <w:rPr>
          <w:rFonts w:ascii="Sylfaen" w:hAnsi="Sylfaen"/>
          <w:sz w:val="22"/>
          <w:szCs w:val="22"/>
        </w:rPr>
        <w:lastRenderedPageBreak/>
        <w:t>Մարզահամալիրի գույքի օտարման և ձեռքբերման հետ կապված խոշոր գործարքներ (որոնց արժեքը, գործարքին փոխկապակցված այլ գործարքների հետ միասին, գերազանցում է այդ գործարքների կատարելու մասին</w:t>
      </w:r>
      <w:r w:rsidR="001541E9" w:rsidRPr="001541E9">
        <w:rPr>
          <w:rStyle w:val="0ptExact"/>
          <w:rFonts w:ascii="Sylfaen" w:hAnsi="Sylfaen"/>
          <w:spacing w:val="0"/>
          <w:sz w:val="22"/>
          <w:szCs w:val="22"/>
        </w:rPr>
        <w:t xml:space="preserve"> </w:t>
      </w:r>
      <w:r w:rsidR="001541E9" w:rsidRPr="001541E9">
        <w:rPr>
          <w:rStyle w:val="5pt"/>
          <w:rFonts w:ascii="Sylfaen" w:hAnsi="Sylfaen"/>
          <w:spacing w:val="0"/>
          <w:sz w:val="22"/>
          <w:szCs w:val="22"/>
        </w:rPr>
        <w:t>որոշման</w:t>
      </w:r>
      <w:r w:rsidR="001541E9" w:rsidRPr="001541E9">
        <w:rPr>
          <w:rStyle w:val="5pt"/>
          <w:rFonts w:ascii="Sylfaen" w:hAnsi="Sylfaen"/>
          <w:sz w:val="22"/>
          <w:szCs w:val="22"/>
        </w:rPr>
        <w:t xml:space="preserve"> </w:t>
      </w:r>
      <w:r w:rsidR="001541E9" w:rsidRPr="001541E9">
        <w:rPr>
          <w:rFonts w:ascii="Sylfaen" w:hAnsi="Sylfaen"/>
          <w:sz w:val="22"/>
          <w:szCs w:val="22"/>
        </w:rPr>
        <w:t>օրվանը նախորդող եոամսյակի արդյունքներով սահմանված զուտ ակտիվների մեծության 1/2 ը) կատարելուն համաձայնություն տալը,</w:t>
      </w:r>
      <w:r w:rsidR="001541E9">
        <w:rPr>
          <w:rFonts w:ascii="Sylfaen" w:hAnsi="Sylfaen"/>
          <w:sz w:val="22"/>
          <w:szCs w:val="22"/>
        </w:rPr>
        <w:t xml:space="preserve"> </w:t>
      </w:r>
    </w:p>
    <w:p w:rsidR="001541E9" w:rsidRDefault="001541E9" w:rsidP="001541E9">
      <w:pPr>
        <w:pStyle w:val="ae"/>
        <w:numPr>
          <w:ilvl w:val="0"/>
          <w:numId w:val="8"/>
        </w:numPr>
        <w:ind w:left="0"/>
        <w:rPr>
          <w:rFonts w:ascii="Sylfaen" w:hAnsi="Sylfaen"/>
          <w:sz w:val="22"/>
          <w:szCs w:val="22"/>
        </w:rPr>
      </w:pPr>
      <w:r w:rsidRPr="001541E9">
        <w:rPr>
          <w:rFonts w:ascii="Sylfaen" w:hAnsi="Sylfaen"/>
          <w:sz w:val="22"/>
          <w:szCs w:val="22"/>
        </w:rPr>
        <w:t>Մարզահամալիրի առանձնացված ստորաբաժանումների և հիմնարկների ստեղծումը, գործունեության դադարեցումը, դրանց կանոնադրությունների հաստատումը,</w:t>
      </w:r>
    </w:p>
    <w:p w:rsidR="001541E9" w:rsidRDefault="001541E9" w:rsidP="001541E9">
      <w:pPr>
        <w:pStyle w:val="ae"/>
        <w:numPr>
          <w:ilvl w:val="0"/>
          <w:numId w:val="8"/>
        </w:numPr>
        <w:ind w:left="0"/>
        <w:rPr>
          <w:rFonts w:ascii="Sylfaen" w:hAnsi="Sylfaen"/>
          <w:sz w:val="22"/>
          <w:szCs w:val="22"/>
        </w:rPr>
      </w:pPr>
      <w:r w:rsidRPr="00836BE1">
        <w:rPr>
          <w:rFonts w:ascii="Sylfaen" w:hAnsi="Sylfaen"/>
          <w:sz w:val="22"/>
          <w:szCs w:val="22"/>
        </w:rPr>
        <w:t>Մարզահամալիրի ներքին գործունեությունը կարգավորող փաստաթղթերի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(Մարզահամալիրի ներքին փաստաթղթեր) հաստատումը</w:t>
      </w:r>
    </w:p>
    <w:p w:rsidR="00AB344A" w:rsidRDefault="00AB344A" w:rsidP="001541E9">
      <w:pPr>
        <w:pStyle w:val="ae"/>
        <w:numPr>
          <w:ilvl w:val="0"/>
          <w:numId w:val="8"/>
        </w:numPr>
        <w:ind w:left="0"/>
        <w:rPr>
          <w:rFonts w:ascii="Sylfaen" w:hAnsi="Sylfaen"/>
          <w:sz w:val="22"/>
          <w:szCs w:val="22"/>
        </w:rPr>
      </w:pPr>
      <w:r w:rsidRPr="00836BE1">
        <w:rPr>
          <w:rFonts w:ascii="Sylfaen" w:hAnsi="Sylfaen"/>
          <w:sz w:val="22"/>
          <w:szCs w:val="22"/>
        </w:rPr>
        <w:t>Ղեկավար պաշտոնատար անձանց աշխատանքի վարձատրման պայմանների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որոշումը</w:t>
      </w:r>
    </w:p>
    <w:p w:rsidR="0006186A" w:rsidRDefault="0006186A" w:rsidP="0006186A">
      <w:pPr>
        <w:spacing w:line="276" w:lineRule="auto"/>
        <w:rPr>
          <w:rFonts w:ascii="Sylfaen" w:hAnsi="Sylfaen"/>
          <w:sz w:val="22"/>
          <w:szCs w:val="22"/>
        </w:rPr>
      </w:pPr>
    </w:p>
    <w:p w:rsidR="0006186A" w:rsidRPr="00836BE1" w:rsidRDefault="0006186A" w:rsidP="0006186A">
      <w:pPr>
        <w:spacing w:line="276" w:lineRule="auto"/>
        <w:rPr>
          <w:rFonts w:ascii="Sylfaen" w:hAnsi="Sylfaen"/>
          <w:sz w:val="22"/>
          <w:szCs w:val="22"/>
        </w:rPr>
      </w:pPr>
      <w:r w:rsidRPr="00836BE1">
        <w:rPr>
          <w:rFonts w:ascii="Sylfaen" w:hAnsi="Sylfaen"/>
          <w:sz w:val="22"/>
          <w:szCs w:val="22"/>
        </w:rPr>
        <w:t>Մարզահամալիրի Հիմնադիրն իրավունք ունի որոշումներ ընդունել նաև Օրենքով ե սույն կանոնադրությամբ նախատեսված ցանկացած այլ հարցի շուրջ:</w:t>
      </w:r>
      <w:r w:rsidRPr="00836BE1">
        <w:rPr>
          <w:rFonts w:ascii="Sylfaen" w:hAnsi="Sylfaen"/>
          <w:sz w:val="22"/>
          <w:szCs w:val="22"/>
        </w:rPr>
        <w:tab/>
      </w:r>
    </w:p>
    <w:p w:rsidR="0006186A" w:rsidRDefault="0006186A" w:rsidP="0006186A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6.4</w:t>
      </w:r>
      <w:r w:rsidRPr="00836BE1">
        <w:rPr>
          <w:rFonts w:ascii="Sylfaen" w:hAnsi="Sylfaen"/>
          <w:sz w:val="22"/>
          <w:szCs w:val="22"/>
        </w:rPr>
        <w:t xml:space="preserve">մարզահամալիրի ընթացիկ, կրթական, արտադրատնտեսական, ֆինանսական </w:t>
      </w:r>
      <w:r>
        <w:rPr>
          <w:rFonts w:ascii="Sylfaen" w:hAnsi="Sylfaen"/>
          <w:sz w:val="22"/>
          <w:szCs w:val="22"/>
        </w:rPr>
        <w:t>և ա</w:t>
      </w:r>
      <w:r w:rsidRPr="00836BE1">
        <w:rPr>
          <w:rFonts w:ascii="Sylfaen" w:hAnsi="Sylfaen"/>
          <w:sz w:val="22"/>
          <w:szCs w:val="22"/>
        </w:rPr>
        <w:t xml:space="preserve">յլ գործունեության ղեկավարումը իրականացնում Է տնօրենը, որին նշանակում և ազատում Է հիմնադիրը: Տնօրեն կարող Է նշանակվել բարձրագույն կրթություն </w:t>
      </w:r>
      <w:r>
        <w:rPr>
          <w:rFonts w:ascii="Sylfaen" w:hAnsi="Sylfaen"/>
          <w:sz w:val="22"/>
          <w:szCs w:val="22"/>
        </w:rPr>
        <w:t>ու</w:t>
      </w:r>
      <w:r w:rsidRPr="00836BE1">
        <w:rPr>
          <w:rFonts w:ascii="Sylfaen" w:hAnsi="Sylfaen"/>
          <w:sz w:val="22"/>
          <w:szCs w:val="22"/>
        </w:rPr>
        <w:t xml:space="preserve">նեցող, Հայաստանի Հանրապետության գործունակ ցանկացած քաղաքացի, բացառությամբ Օրենքով նախատեսված դեպքերի: Մարզահամալիրի և Մարզահամալիրի տնօրենի միջև աշխատանքային պայմանագիրը հիմնադրի անունից ստորագրվում Է </w:t>
      </w:r>
      <w:r>
        <w:rPr>
          <w:rFonts w:ascii="Sylfaen" w:hAnsi="Sylfaen"/>
          <w:sz w:val="22"/>
          <w:szCs w:val="22"/>
        </w:rPr>
        <w:t xml:space="preserve">համայնքապետի </w:t>
      </w:r>
      <w:r w:rsidRPr="00836BE1">
        <w:rPr>
          <w:rFonts w:ascii="Sylfaen" w:hAnsi="Sylfaen"/>
          <w:sz w:val="22"/>
          <w:szCs w:val="22"/>
        </w:rPr>
        <w:t xml:space="preserve">կողմից: </w:t>
      </w:r>
      <w:r>
        <w:rPr>
          <w:rFonts w:ascii="Sylfaen" w:hAnsi="Sylfaen"/>
          <w:sz w:val="22"/>
          <w:szCs w:val="22"/>
        </w:rPr>
        <w:t>Պ</w:t>
      </w:r>
      <w:r w:rsidRPr="00836BE1">
        <w:rPr>
          <w:rFonts w:ascii="Sylfaen" w:hAnsi="Sylfaen"/>
          <w:sz w:val="22"/>
          <w:szCs w:val="22"/>
        </w:rPr>
        <w:t>այմանագրում սահմանվում են տնօրենի իրավունքները, պարտականությունները փոխհարաբերությունները Հիմնադրի հետ, նրա աշխատանքի վարձատրման պայմանները,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պայմանագրի դադարման հիմքերը (այդ թվում</w:t>
      </w:r>
      <w:r>
        <w:rPr>
          <w:rFonts w:ascii="Sylfaen" w:hAnsi="Sylfaen"/>
          <w:sz w:val="22"/>
          <w:szCs w:val="22"/>
        </w:rPr>
        <w:t>՝</w:t>
      </w:r>
      <w:r w:rsidRPr="00836BE1">
        <w:rPr>
          <w:rFonts w:ascii="Sylfaen" w:hAnsi="Sylfaen"/>
          <w:sz w:val="22"/>
          <w:szCs w:val="22"/>
        </w:rPr>
        <w:t xml:space="preserve"> Օրենքով նախատեսված բոլոր հիմքերը), այլ դրույթներ, որոնք կողմերը կգտնեն անհրաժեշտ:</w:t>
      </w:r>
    </w:p>
    <w:p w:rsidR="0006186A" w:rsidRPr="00836BE1" w:rsidRDefault="0006186A" w:rsidP="0006186A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836BE1">
        <w:rPr>
          <w:rFonts w:ascii="Sylfaen" w:hAnsi="Sylfaen"/>
          <w:sz w:val="22"/>
          <w:szCs w:val="22"/>
        </w:rPr>
        <w:t xml:space="preserve">Տնօրենը լուծում </w:t>
      </w:r>
      <w:r>
        <w:rPr>
          <w:rFonts w:ascii="Sylfaen" w:hAnsi="Sylfaen"/>
          <w:sz w:val="22"/>
          <w:szCs w:val="22"/>
        </w:rPr>
        <w:t>է</w:t>
      </w:r>
      <w:r w:rsidRPr="00836BE1">
        <w:rPr>
          <w:rFonts w:ascii="Sylfaen" w:hAnsi="Sylfaen"/>
          <w:sz w:val="22"/>
          <w:szCs w:val="22"/>
        </w:rPr>
        <w:t xml:space="preserve"> բոլոր հարցեր</w:t>
      </w:r>
      <w:r>
        <w:rPr>
          <w:rFonts w:ascii="Sylfaen" w:hAnsi="Sylfaen"/>
          <w:sz w:val="22"/>
          <w:szCs w:val="22"/>
        </w:rPr>
        <w:t>ը</w:t>
      </w:r>
      <w:r w:rsidRPr="00836BE1">
        <w:rPr>
          <w:rFonts w:ascii="Sylfaen" w:hAnsi="Sylfaen"/>
          <w:sz w:val="22"/>
          <w:szCs w:val="22"/>
        </w:rPr>
        <w:t xml:space="preserve"> բացի Մարզահամալիրի Հիմնադրի իրավասությանը</w:t>
      </w:r>
      <w:r>
        <w:rPr>
          <w:rFonts w:ascii="Sylfaen" w:hAnsi="Sylfaen"/>
          <w:sz w:val="22"/>
          <w:szCs w:val="22"/>
        </w:rPr>
        <w:t xml:space="preserve"> վ</w:t>
      </w:r>
      <w:r w:rsidRPr="00836BE1">
        <w:rPr>
          <w:rFonts w:ascii="Sylfaen" w:hAnsi="Sylfaen"/>
          <w:sz w:val="22"/>
          <w:szCs w:val="22"/>
        </w:rPr>
        <w:t>երաբեր</w:t>
      </w:r>
      <w:r>
        <w:rPr>
          <w:rFonts w:ascii="Sylfaen" w:hAnsi="Sylfaen"/>
          <w:sz w:val="22"/>
          <w:szCs w:val="22"/>
        </w:rPr>
        <w:t>վող</w:t>
      </w:r>
      <w:r w:rsidRPr="00836BE1">
        <w:rPr>
          <w:rFonts w:ascii="Sylfaen" w:hAnsi="Sylfaen"/>
          <w:sz w:val="22"/>
          <w:szCs w:val="22"/>
        </w:rPr>
        <w:t xml:space="preserve"> հարցերի: Տնօրենը օրենքով, Հիմնադրի որոշումներով, աշխատանքային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պայմանագրով, սույն կանոնադրությամբ իրեն վերապահված լիազորությունների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 xml:space="preserve">շրջանակներում ղեկավարում </w:t>
      </w:r>
      <w:r>
        <w:rPr>
          <w:rFonts w:ascii="Sylfaen" w:hAnsi="Sylfaen"/>
          <w:sz w:val="22"/>
          <w:szCs w:val="22"/>
        </w:rPr>
        <w:t>է</w:t>
      </w:r>
      <w:r w:rsidRPr="00836BE1">
        <w:rPr>
          <w:rFonts w:ascii="Sylfaen" w:hAnsi="Sylfaen"/>
          <w:sz w:val="22"/>
          <w:szCs w:val="22"/>
        </w:rPr>
        <w:t xml:space="preserve"> Մարզահամալիրի գործունեությունը և կրում </w:t>
      </w:r>
      <w:r>
        <w:rPr>
          <w:rFonts w:ascii="Sylfaen" w:hAnsi="Sylfaen"/>
          <w:sz w:val="22"/>
          <w:szCs w:val="22"/>
        </w:rPr>
        <w:t>է պ</w:t>
      </w:r>
      <w:r w:rsidRPr="00836BE1">
        <w:rPr>
          <w:rFonts w:ascii="Sylfaen" w:hAnsi="Sylfaen"/>
          <w:sz w:val="22"/>
          <w:szCs w:val="22"/>
        </w:rPr>
        <w:t>ատասխանատվություն օրենքների, այլ իրավական ակտերի, Հիմնադրի որոշումների, սույն</w:t>
      </w:r>
      <w:r>
        <w:rPr>
          <w:rFonts w:ascii="Sylfaen" w:hAnsi="Sylfaen"/>
          <w:sz w:val="22"/>
          <w:szCs w:val="22"/>
        </w:rPr>
        <w:t xml:space="preserve"> կա</w:t>
      </w:r>
      <w:r w:rsidRPr="00836BE1">
        <w:rPr>
          <w:rFonts w:ascii="Sylfaen" w:hAnsi="Sylfaen"/>
          <w:sz w:val="22"/>
          <w:szCs w:val="22"/>
        </w:rPr>
        <w:t>նոնադրության, աշխատանքնային պայմանագրի պահանջները չկատարելու կամ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անպատշաճ կատարելու համար:</w:t>
      </w:r>
    </w:p>
    <w:p w:rsidR="0006186A" w:rsidRPr="00836BE1" w:rsidRDefault="0006186A" w:rsidP="0006186A">
      <w:pPr>
        <w:spacing w:line="276" w:lineRule="auto"/>
        <w:rPr>
          <w:rFonts w:ascii="Sylfaen" w:hAnsi="Sylfaen"/>
          <w:sz w:val="22"/>
          <w:szCs w:val="22"/>
        </w:rPr>
      </w:pPr>
      <w:r w:rsidRPr="00836BE1">
        <w:rPr>
          <w:rFonts w:ascii="Sylfaen" w:hAnsi="Sylfaen"/>
          <w:sz w:val="22"/>
          <w:szCs w:val="22"/>
        </w:rPr>
        <w:t xml:space="preserve">Տնօրենը լրիվ գույքային պատասխանատվություն </w:t>
      </w:r>
      <w:r>
        <w:rPr>
          <w:rFonts w:ascii="Sylfaen" w:hAnsi="Sylfaen"/>
          <w:sz w:val="22"/>
          <w:szCs w:val="22"/>
        </w:rPr>
        <w:t>է</w:t>
      </w:r>
      <w:r w:rsidRPr="00836BE1">
        <w:rPr>
          <w:rFonts w:ascii="Sylfaen" w:hAnsi="Sylfaen"/>
          <w:sz w:val="22"/>
          <w:szCs w:val="22"/>
        </w:rPr>
        <w:t xml:space="preserve"> կրում իր մեղքով Մարզահամալիրին,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 xml:space="preserve">Հիմնադրին, պետությանը պատճառված վնասի համար, ընդ որում տնօրենի </w:t>
      </w:r>
      <w:r>
        <w:rPr>
          <w:rFonts w:ascii="Sylfaen" w:hAnsi="Sylfaen"/>
          <w:sz w:val="22"/>
          <w:szCs w:val="22"/>
        </w:rPr>
        <w:t>լ</w:t>
      </w:r>
      <w:r w:rsidRPr="00836BE1">
        <w:rPr>
          <w:rFonts w:ascii="Sylfaen" w:hAnsi="Sylfaen"/>
          <w:sz w:val="22"/>
          <w:szCs w:val="22"/>
        </w:rPr>
        <w:t>իազորությունների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դադարեցումը հիմք չէ պատճառված վնասը հատուցելու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 xml:space="preserve">պարտականությունը չկատարելու </w:t>
      </w:r>
      <w:r>
        <w:rPr>
          <w:rFonts w:ascii="Sylfaen" w:hAnsi="Sylfaen"/>
          <w:sz w:val="22"/>
          <w:szCs w:val="22"/>
        </w:rPr>
        <w:t>համա</w:t>
      </w:r>
      <w:r w:rsidRPr="00836BE1">
        <w:rPr>
          <w:rFonts w:ascii="Sylfaen" w:hAnsi="Sylfaen"/>
          <w:sz w:val="22"/>
          <w:szCs w:val="22"/>
        </w:rPr>
        <w:t>ր:</w:t>
      </w:r>
    </w:p>
    <w:p w:rsidR="0006186A" w:rsidRPr="00836BE1" w:rsidRDefault="0006186A" w:rsidP="0006186A">
      <w:pPr>
        <w:tabs>
          <w:tab w:val="center" w:pos="3790"/>
          <w:tab w:val="right" w:pos="4069"/>
          <w:tab w:val="right" w:pos="4290"/>
        </w:tabs>
        <w:spacing w:line="276" w:lineRule="auto"/>
        <w:rPr>
          <w:rFonts w:ascii="Sylfaen" w:hAnsi="Sylfaen"/>
          <w:sz w:val="22"/>
          <w:szCs w:val="22"/>
        </w:rPr>
      </w:pPr>
      <w:r w:rsidRPr="00836BE1">
        <w:rPr>
          <w:rFonts w:ascii="Sylfaen" w:hAnsi="Sylfaen"/>
          <w:sz w:val="22"/>
          <w:szCs w:val="22"/>
        </w:rPr>
        <w:t>Հիմն</w:t>
      </w:r>
      <w:r>
        <w:rPr>
          <w:rFonts w:ascii="Sylfaen" w:hAnsi="Sylfaen"/>
          <w:sz w:val="22"/>
          <w:szCs w:val="22"/>
        </w:rPr>
        <w:t>ա</w:t>
      </w:r>
      <w:r w:rsidRPr="00836BE1">
        <w:rPr>
          <w:rFonts w:ascii="Sylfaen" w:hAnsi="Sylfaen"/>
          <w:sz w:val="22"/>
          <w:szCs w:val="22"/>
        </w:rPr>
        <w:t>դրի անունից հանդես եկող պաշտոնատար անձը (Հայաստանի Հանրապետության Տավուշի մարզի Դիլիջանի</w:t>
      </w:r>
      <w:r>
        <w:rPr>
          <w:rFonts w:ascii="Sylfaen" w:hAnsi="Sylfaen"/>
          <w:sz w:val="22"/>
          <w:szCs w:val="22"/>
        </w:rPr>
        <w:t xml:space="preserve"> համայնքապետը</w:t>
      </w:r>
      <w:r w:rsidRPr="00836BE1">
        <w:rPr>
          <w:rFonts w:ascii="Sylfaen" w:hAnsi="Sylfaen"/>
          <w:sz w:val="22"/>
          <w:szCs w:val="22"/>
        </w:rPr>
        <w:t>) պարտավոր է օրենքով սահմանված կարգով լուծել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վերը նշված վնասի փոխհատուցման հարցը, հակառակ դեպքում նա է կրում լրիվ գույքային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պատասխանատվությունը:</w:t>
      </w:r>
    </w:p>
    <w:p w:rsidR="0006186A" w:rsidRPr="00836BE1" w:rsidRDefault="0006186A" w:rsidP="0006186A">
      <w:pPr>
        <w:spacing w:line="276" w:lineRule="auto"/>
        <w:rPr>
          <w:rFonts w:ascii="Sylfaen" w:hAnsi="Sylfaen"/>
          <w:sz w:val="22"/>
          <w:szCs w:val="22"/>
        </w:rPr>
      </w:pPr>
      <w:r w:rsidRPr="00836BE1">
        <w:rPr>
          <w:rFonts w:ascii="Sylfaen" w:hAnsi="Sylfaen"/>
          <w:sz w:val="22"/>
          <w:szCs w:val="22"/>
        </w:rPr>
        <w:t xml:space="preserve">Տնօրենի բացակայության դեպքում Հիմնադրի գրավոր </w:t>
      </w:r>
      <w:r>
        <w:rPr>
          <w:rFonts w:ascii="Sylfaen" w:hAnsi="Sylfaen"/>
          <w:sz w:val="22"/>
          <w:szCs w:val="22"/>
        </w:rPr>
        <w:t>կարգադրության</w:t>
      </w:r>
      <w:r w:rsidRPr="00836BE1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հ</w:t>
      </w:r>
      <w:r w:rsidRPr="00836BE1">
        <w:rPr>
          <w:rFonts w:ascii="Sylfaen" w:hAnsi="Sylfaen"/>
          <w:sz w:val="22"/>
          <w:szCs w:val="22"/>
        </w:rPr>
        <w:t>ամա</w:t>
      </w:r>
      <w:r>
        <w:rPr>
          <w:rFonts w:ascii="Sylfaen" w:hAnsi="Sylfaen"/>
          <w:sz w:val="22"/>
          <w:szCs w:val="22"/>
        </w:rPr>
        <w:t>ձ</w:t>
      </w:r>
      <w:r w:rsidRPr="00836BE1">
        <w:rPr>
          <w:rFonts w:ascii="Sylfaen" w:hAnsi="Sylfaen"/>
          <w:sz w:val="22"/>
          <w:szCs w:val="22"/>
        </w:rPr>
        <w:t>այն տնօրենի</w:t>
      </w:r>
      <w:r>
        <w:rPr>
          <w:rFonts w:ascii="Sylfaen" w:hAnsi="Sylfaen"/>
          <w:sz w:val="22"/>
          <w:szCs w:val="22"/>
        </w:rPr>
        <w:t xml:space="preserve"> </w:t>
      </w:r>
      <w:r w:rsidRPr="00836BE1">
        <w:rPr>
          <w:rFonts w:ascii="Sylfaen" w:hAnsi="Sylfaen"/>
          <w:sz w:val="22"/>
          <w:szCs w:val="22"/>
        </w:rPr>
        <w:t>լիազորություններն իրականացնում է այլ անձ:</w:t>
      </w:r>
    </w:p>
    <w:p w:rsidR="0006186A" w:rsidRPr="00836BE1" w:rsidRDefault="0006186A" w:rsidP="0006186A">
      <w:pPr>
        <w:tabs>
          <w:tab w:val="left" w:pos="9639"/>
        </w:tabs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Մար</w:t>
      </w:r>
      <w:r w:rsidRPr="00836BE1">
        <w:rPr>
          <w:rFonts w:ascii="Sylfaen" w:hAnsi="Sylfaen"/>
          <w:sz w:val="22"/>
          <w:szCs w:val="22"/>
        </w:rPr>
        <w:t>զահամալի</w:t>
      </w:r>
      <w:r>
        <w:rPr>
          <w:rFonts w:ascii="Sylfaen" w:hAnsi="Sylfaen"/>
          <w:sz w:val="22"/>
          <w:szCs w:val="22"/>
        </w:rPr>
        <w:t>ր</w:t>
      </w:r>
      <w:r w:rsidRPr="00836BE1">
        <w:rPr>
          <w:rFonts w:ascii="Sylfaen" w:hAnsi="Sylfaen"/>
          <w:sz w:val="22"/>
          <w:szCs w:val="22"/>
        </w:rPr>
        <w:t>ի տնօրենը պետք է գործի բարեխղճորեն և ողջամիտ</w:t>
      </w:r>
      <w:r>
        <w:rPr>
          <w:rFonts w:ascii="Sylfaen" w:hAnsi="Sylfaen"/>
          <w:sz w:val="22"/>
          <w:szCs w:val="22"/>
        </w:rPr>
        <w:t>՝</w:t>
      </w:r>
      <w:r w:rsidRPr="00836BE1">
        <w:rPr>
          <w:rFonts w:ascii="Sylfaen" w:hAnsi="Sylfaen"/>
          <w:sz w:val="22"/>
          <w:szCs w:val="22"/>
        </w:rPr>
        <w:t xml:space="preserve"> ի շահ իր կողմից</w:t>
      </w:r>
      <w:r>
        <w:rPr>
          <w:rFonts w:ascii="Sylfaen" w:hAnsi="Sylfaen"/>
          <w:sz w:val="22"/>
          <w:szCs w:val="22"/>
        </w:rPr>
        <w:t xml:space="preserve"> ն</w:t>
      </w:r>
      <w:r w:rsidRPr="00836BE1">
        <w:rPr>
          <w:rFonts w:ascii="Sylfaen" w:hAnsi="Sylfaen"/>
          <w:sz w:val="22"/>
          <w:szCs w:val="22"/>
        </w:rPr>
        <w:t>երկայացվող Մարզահամալիրի :</w:t>
      </w:r>
    </w:p>
    <w:p w:rsidR="0006186A" w:rsidRPr="00836BE1" w:rsidRDefault="0006186A" w:rsidP="0006186A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6.5 </w:t>
      </w:r>
      <w:r w:rsidRPr="00836BE1">
        <w:rPr>
          <w:rFonts w:ascii="Sylfaen" w:hAnsi="Sylfaen"/>
          <w:sz w:val="22"/>
          <w:szCs w:val="22"/>
        </w:rPr>
        <w:t>Մարզահամալիրի տնօրենը իր իրավասության սահմաններում</w:t>
      </w:r>
    </w:p>
    <w:p w:rsidR="0006186A" w:rsidRDefault="0006186A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3E6D4A">
        <w:rPr>
          <w:rFonts w:ascii="Sylfaen" w:hAnsi="Sylfaen"/>
          <w:sz w:val="22"/>
          <w:szCs w:val="22"/>
        </w:rPr>
        <w:t xml:space="preserve">առանց լիազորագրի գործում է Մարզահամալիրի անունից, ներկայացնում է նրա շահերը </w:t>
      </w:r>
      <w:r w:rsidRPr="003E6D4A">
        <w:rPr>
          <w:rFonts w:ascii="Sylfaen" w:hAnsi="Sylfaen"/>
          <w:sz w:val="22"/>
          <w:szCs w:val="22"/>
        </w:rPr>
        <w:lastRenderedPageBreak/>
        <w:t>պետության, նրա մարմինների, այյլ կազմակերպությունների և քաղաքացիների հետ հարաբերություններում և միջազգային կազմակերպություններում,</w:t>
      </w:r>
    </w:p>
    <w:p w:rsidR="0006186A" w:rsidRDefault="0006186A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3E6D4A">
        <w:rPr>
          <w:rFonts w:ascii="Sylfaen" w:hAnsi="Sylfaen"/>
          <w:sz w:val="22"/>
          <w:szCs w:val="22"/>
        </w:rPr>
        <w:t>տնօրինում է Մարզահամալիրի գույքը, այդ թվում ֆինանսական միջոցները,</w:t>
      </w:r>
    </w:p>
    <w:p w:rsidR="0006186A" w:rsidRDefault="0006186A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3E6D4A">
        <w:rPr>
          <w:rFonts w:ascii="Sylfaen" w:hAnsi="Sylfaen"/>
          <w:sz w:val="22"/>
          <w:szCs w:val="22"/>
        </w:rPr>
        <w:t>կննքում է պայամանագրեր, այդ թվում</w:t>
      </w:r>
      <w:r>
        <w:rPr>
          <w:rFonts w:ascii="Sylfaen" w:hAnsi="Sylfaen"/>
          <w:sz w:val="22"/>
          <w:szCs w:val="22"/>
        </w:rPr>
        <w:t>՝</w:t>
      </w:r>
      <w:r w:rsidRPr="003E6D4A">
        <w:rPr>
          <w:rFonts w:ascii="Sylfaen" w:hAnsi="Sylfaen"/>
          <w:sz w:val="22"/>
          <w:szCs w:val="22"/>
        </w:rPr>
        <w:t xml:space="preserve"> աշխատանքային,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>արձակում Է հրամաններ սովորողների ընդունելությանն նրանց նույն դասարանում թողնելու, հեռացնելու, վերականգնելու, համապատասխան արձակուրդ ձևակերպելու մասին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Pr="00D8075A">
        <w:rPr>
          <w:rFonts w:ascii="Sylfaen" w:hAnsi="Sylfaen"/>
          <w:sz w:val="22"/>
          <w:szCs w:val="22"/>
        </w:rPr>
        <w:t>ազմակերպում Է Մարզահամալիրի կառուցվածքային ստորաբաժանումների աշխատանքը</w:t>
      </w:r>
      <w:r>
        <w:rPr>
          <w:rFonts w:ascii="Sylfaen" w:hAnsi="Sylfaen"/>
          <w:sz w:val="22"/>
          <w:szCs w:val="22"/>
        </w:rPr>
        <w:t>՝</w:t>
      </w:r>
      <w:r w:rsidRPr="00D8075A">
        <w:rPr>
          <w:rFonts w:ascii="Sylfaen" w:hAnsi="Sylfaen"/>
          <w:sz w:val="22"/>
          <w:szCs w:val="22"/>
        </w:rPr>
        <w:t xml:space="preserve"> ապահովելով դրանց ներդաշնակ գործունեությունը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 xml:space="preserve">տալիս </w:t>
      </w:r>
      <w:r>
        <w:rPr>
          <w:rFonts w:ascii="Sylfaen" w:hAnsi="Sylfaen"/>
          <w:sz w:val="22"/>
          <w:szCs w:val="22"/>
        </w:rPr>
        <w:t xml:space="preserve">է </w:t>
      </w:r>
      <w:r w:rsidRPr="00D8075A">
        <w:rPr>
          <w:rFonts w:ascii="Sylfaen" w:hAnsi="Sylfaen"/>
          <w:sz w:val="22"/>
          <w:szCs w:val="22"/>
        </w:rPr>
        <w:t>լիազորագրեր,</w:t>
      </w:r>
      <w:r>
        <w:rPr>
          <w:rFonts w:ascii="Sylfaen" w:hAnsi="Sylfaen"/>
          <w:sz w:val="22"/>
          <w:szCs w:val="22"/>
        </w:rPr>
        <w:t xml:space="preserve"> </w:t>
      </w:r>
      <w:r w:rsidRPr="00D8075A">
        <w:rPr>
          <w:rFonts w:ascii="Sylfaen" w:hAnsi="Sylfaen"/>
          <w:sz w:val="22"/>
          <w:szCs w:val="22"/>
        </w:rPr>
        <w:t>այդ թվհւմ</w:t>
      </w:r>
      <w:r>
        <w:rPr>
          <w:rFonts w:ascii="Sylfaen" w:hAnsi="Sylfaen"/>
          <w:sz w:val="22"/>
          <w:szCs w:val="22"/>
        </w:rPr>
        <w:t>՝</w:t>
      </w:r>
      <w:r w:rsidRPr="00D8075A">
        <w:rPr>
          <w:rFonts w:ascii="Sylfaen" w:hAnsi="Sylfaen"/>
          <w:sz w:val="22"/>
          <w:szCs w:val="22"/>
        </w:rPr>
        <w:t xml:space="preserve"> վերալիազորման իրավունքով լիազորագրեր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բ</w:t>
      </w:r>
      <w:r w:rsidRPr="00D8075A">
        <w:rPr>
          <w:rFonts w:ascii="Sylfaen" w:hAnsi="Sylfaen"/>
          <w:sz w:val="22"/>
          <w:szCs w:val="22"/>
        </w:rPr>
        <w:t xml:space="preserve">անկում բացում </w:t>
      </w:r>
      <w:r>
        <w:rPr>
          <w:rFonts w:ascii="Sylfaen" w:hAnsi="Sylfaen"/>
          <w:sz w:val="22"/>
          <w:szCs w:val="22"/>
        </w:rPr>
        <w:t>է</w:t>
      </w:r>
      <w:r w:rsidRPr="00D8075A">
        <w:rPr>
          <w:rFonts w:ascii="Sylfaen" w:hAnsi="Sylfaen"/>
          <w:sz w:val="22"/>
          <w:szCs w:val="22"/>
        </w:rPr>
        <w:t xml:space="preserve"> հաշվարկային և այլ հաշիվներ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 xml:space="preserve">սահմանում </w:t>
      </w:r>
      <w:r>
        <w:rPr>
          <w:rFonts w:ascii="Sylfaen" w:hAnsi="Sylfaen"/>
          <w:sz w:val="22"/>
          <w:szCs w:val="22"/>
        </w:rPr>
        <w:t>է</w:t>
      </w:r>
      <w:r w:rsidRPr="00D8075A">
        <w:rPr>
          <w:rFonts w:ascii="Sylfaen" w:hAnsi="Sylfaen"/>
          <w:sz w:val="22"/>
          <w:szCs w:val="22"/>
        </w:rPr>
        <w:t xml:space="preserve"> Մարզահամալիրի կառուցվածքն ու կառուցվածքային ստորաբաժանումների իրավասությունները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>հաստատում Է Մարզահամալիրի առանձնացված ստորաբաժանումների և</w:t>
      </w:r>
      <w:r>
        <w:rPr>
          <w:rFonts w:ascii="Sylfaen" w:hAnsi="Sylfaen"/>
          <w:sz w:val="22"/>
          <w:szCs w:val="22"/>
        </w:rPr>
        <w:t xml:space="preserve"> </w:t>
      </w:r>
      <w:r w:rsidRPr="00D8075A">
        <w:rPr>
          <w:rFonts w:ascii="Sylfaen" w:hAnsi="Sylfaen"/>
          <w:sz w:val="22"/>
          <w:szCs w:val="22"/>
        </w:rPr>
        <w:t xml:space="preserve">հիմնարկների կանոնադրությունները, նշանակում և ազատում </w:t>
      </w:r>
      <w:r>
        <w:rPr>
          <w:rFonts w:ascii="Sylfaen" w:hAnsi="Sylfaen"/>
          <w:sz w:val="22"/>
          <w:szCs w:val="22"/>
        </w:rPr>
        <w:t>է</w:t>
      </w:r>
      <w:r w:rsidRPr="00D8075A">
        <w:rPr>
          <w:rFonts w:ascii="Sylfaen" w:hAnsi="Sylfaen"/>
          <w:sz w:val="22"/>
          <w:szCs w:val="22"/>
        </w:rPr>
        <w:t xml:space="preserve"> դրանց ղեկավարներին, տալիս Է համապատասխան լիազորագրեր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>իր իրավասության սահմաններում արձակում Է հրամաններ, հրահանգներ, տալիս Է կատարման համար պարտադիր ցուցումներ և վերահսկում դրանց կատարումը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>կատարում Է աշխատանքի բաշխումը իր տեղակալների միջև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ս</w:t>
      </w:r>
      <w:r w:rsidRPr="00D8075A">
        <w:rPr>
          <w:rFonts w:ascii="Sylfaen" w:hAnsi="Sylfaen"/>
          <w:sz w:val="22"/>
          <w:szCs w:val="22"/>
        </w:rPr>
        <w:t xml:space="preserve">ահմանված կարգով աշխատանքի </w:t>
      </w:r>
      <w:r>
        <w:rPr>
          <w:rFonts w:ascii="Sylfaen" w:hAnsi="Sylfaen"/>
          <w:sz w:val="22"/>
          <w:szCs w:val="22"/>
        </w:rPr>
        <w:t>է</w:t>
      </w:r>
      <w:r w:rsidRPr="00D8075A">
        <w:rPr>
          <w:rFonts w:ascii="Sylfaen" w:hAnsi="Sylfaen"/>
          <w:sz w:val="22"/>
          <w:szCs w:val="22"/>
        </w:rPr>
        <w:t xml:space="preserve"> ընդունում և աշխատանքից ազատում</w:t>
      </w:r>
      <w:r>
        <w:rPr>
          <w:rFonts w:ascii="Sylfaen" w:hAnsi="Sylfaen"/>
          <w:sz w:val="22"/>
          <w:szCs w:val="22"/>
        </w:rPr>
        <w:t xml:space="preserve"> </w:t>
      </w:r>
      <w:r w:rsidRPr="00D8075A">
        <w:rPr>
          <w:rFonts w:ascii="Sylfaen" w:hAnsi="Sylfaen"/>
          <w:sz w:val="22"/>
          <w:szCs w:val="22"/>
        </w:rPr>
        <w:t>Մարզահամալիրի աշխատակիցներին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 xml:space="preserve">աշխատակցի նկատմամբ կիրառում Է խրախուսման և կարգապահական </w:t>
      </w:r>
      <w:r>
        <w:rPr>
          <w:rFonts w:ascii="Sylfaen" w:hAnsi="Sylfaen"/>
          <w:sz w:val="22"/>
          <w:szCs w:val="22"/>
        </w:rPr>
        <w:t>պ</w:t>
      </w:r>
      <w:r w:rsidRPr="00D8075A">
        <w:rPr>
          <w:rFonts w:ascii="Sylfaen" w:hAnsi="Sylfaen"/>
          <w:sz w:val="22"/>
          <w:szCs w:val="22"/>
        </w:rPr>
        <w:t>ատասխանատվության միջոցներ</w:t>
      </w:r>
    </w:p>
    <w:p w:rsidR="00E223B9" w:rsidRDefault="00E223B9" w:rsidP="0006186A">
      <w:pPr>
        <w:numPr>
          <w:ilvl w:val="0"/>
          <w:numId w:val="10"/>
        </w:numPr>
        <w:spacing w:line="276" w:lineRule="auto"/>
        <w:ind w:left="284" w:firstLine="0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>իրականացնում Է օրենքով, Հիմն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 xml:space="preserve">դրի որոշումներով, սույն կանոնադրությամբ իրեն </w:t>
      </w:r>
      <w:r>
        <w:rPr>
          <w:rFonts w:ascii="Sylfaen" w:hAnsi="Sylfaen"/>
          <w:sz w:val="22"/>
          <w:szCs w:val="22"/>
        </w:rPr>
        <w:t>վ</w:t>
      </w:r>
      <w:r w:rsidRPr="00D8075A">
        <w:rPr>
          <w:rFonts w:ascii="Sylfaen" w:hAnsi="Sylfaen"/>
          <w:sz w:val="22"/>
          <w:szCs w:val="22"/>
        </w:rPr>
        <w:t>երապահված կամ Հիմն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>դրի կողմից տրված այլ լիազորություններ և հանձնարարություններ</w:t>
      </w:r>
    </w:p>
    <w:p w:rsidR="00E223B9" w:rsidRDefault="00E223B9" w:rsidP="00E223B9">
      <w:pPr>
        <w:spacing w:line="276" w:lineRule="auto"/>
        <w:rPr>
          <w:rFonts w:ascii="Sylfaen" w:hAnsi="Sylfaen"/>
          <w:sz w:val="22"/>
          <w:szCs w:val="22"/>
        </w:rPr>
      </w:pPr>
    </w:p>
    <w:p w:rsidR="00E223B9" w:rsidRPr="00D8075A" w:rsidRDefault="00E223B9" w:rsidP="00E223B9">
      <w:pPr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6.6 </w:t>
      </w:r>
      <w:r w:rsidRPr="00D8075A">
        <w:rPr>
          <w:rFonts w:ascii="Sylfaen" w:hAnsi="Sylfaen"/>
          <w:sz w:val="22"/>
          <w:szCs w:val="22"/>
        </w:rPr>
        <w:t>Մարզահամ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>լիրի գործունեության նկատմամբ վերահսկողությունն իրականացնում են հիմնադիրը, Հիմն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 xml:space="preserve">դրի կողմից լիազորված անձը, օրենքով նախատեսված այլ պետական </w:t>
      </w:r>
      <w:r>
        <w:rPr>
          <w:rFonts w:ascii="Sylfaen" w:hAnsi="Sylfaen"/>
          <w:sz w:val="22"/>
          <w:szCs w:val="22"/>
        </w:rPr>
        <w:t>կառա</w:t>
      </w:r>
      <w:r w:rsidRPr="00D8075A">
        <w:rPr>
          <w:rFonts w:ascii="Sylfaen" w:hAnsi="Sylfaen"/>
          <w:sz w:val="22"/>
          <w:szCs w:val="22"/>
        </w:rPr>
        <w:t>վարմ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>ն մարմիններ:</w:t>
      </w:r>
    </w:p>
    <w:p w:rsidR="00E223B9" w:rsidRPr="00D8075A" w:rsidRDefault="00E223B9" w:rsidP="00E223B9">
      <w:pPr>
        <w:spacing w:line="276" w:lineRule="auto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>Մարզահամալիրի տարեկան ֆինանսական հաշվետվության հավաստիությունը վերստուգելու համար Հիմնադիրն իրավունք ունի ամեն տարի ներգրավել Մարզահամալիրի, Մ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>րզահ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>մալիրի տնօրենի հետ գույքային շահերով չկապված արհեստավարժ վերստուգիչ</w:t>
      </w:r>
      <w:r>
        <w:rPr>
          <w:rFonts w:ascii="Sylfaen" w:hAnsi="Sylfaen"/>
          <w:sz w:val="22"/>
          <w:szCs w:val="22"/>
        </w:rPr>
        <w:t xml:space="preserve"> ա</w:t>
      </w:r>
      <w:r w:rsidRPr="00D8075A">
        <w:rPr>
          <w:rFonts w:ascii="Sylfaen" w:hAnsi="Sylfaen"/>
          <w:sz w:val="22"/>
          <w:szCs w:val="22"/>
        </w:rPr>
        <w:t>ուդիտորի (արտաքին աուդիտ):</w:t>
      </w:r>
    </w:p>
    <w:p w:rsidR="00E223B9" w:rsidRPr="00D8075A" w:rsidRDefault="00E223B9" w:rsidP="00E223B9">
      <w:pPr>
        <w:pStyle w:val="31"/>
        <w:shd w:val="clear" w:color="auto" w:fill="auto"/>
        <w:spacing w:after="0" w:line="276" w:lineRule="auto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color w:val="000000"/>
          <w:sz w:val="22"/>
          <w:szCs w:val="22"/>
        </w:rPr>
        <w:t>7. ՄԱՐԶԱՀԱՄԱԼԻՐԻ ՄԱԱՆԱՃՅՈւՂԵՐ ԵՎ ՆԵՐԿԱՅԱՑՈւՑՉՈւԹՅՈւՆՆԵՐ</w:t>
      </w:r>
    </w:p>
    <w:p w:rsidR="00E223B9" w:rsidRDefault="00E223B9" w:rsidP="00E223B9">
      <w:pPr>
        <w:pStyle w:val="40"/>
        <w:shd w:val="clear" w:color="auto" w:fill="auto"/>
        <w:spacing w:after="0" w:line="276" w:lineRule="auto"/>
        <w:rPr>
          <w:rFonts w:ascii="Sylfaen" w:hAnsi="Sylfaen"/>
          <w:color w:val="000000"/>
          <w:sz w:val="22"/>
          <w:szCs w:val="22"/>
        </w:rPr>
      </w:pPr>
      <w:r>
        <w:rPr>
          <w:rStyle w:val="4SimSun13pt"/>
          <w:rFonts w:ascii="Sylfaen" w:hAnsi="Sylfaen"/>
          <w:sz w:val="22"/>
          <w:szCs w:val="22"/>
        </w:rPr>
        <w:t xml:space="preserve">7.1 </w:t>
      </w:r>
      <w:r w:rsidRPr="00D8075A">
        <w:rPr>
          <w:rFonts w:ascii="Sylfaen" w:hAnsi="Sylfaen"/>
          <w:color w:val="000000"/>
          <w:sz w:val="22"/>
          <w:szCs w:val="22"/>
        </w:rPr>
        <w:t>Հ</w:t>
      </w:r>
      <w:r>
        <w:rPr>
          <w:rFonts w:ascii="Sylfaen" w:hAnsi="Sylfaen"/>
          <w:sz w:val="22"/>
          <w:szCs w:val="22"/>
        </w:rPr>
        <w:t>այաս</w:t>
      </w:r>
      <w:r w:rsidRPr="00D8075A">
        <w:rPr>
          <w:rFonts w:ascii="Sylfaen" w:hAnsi="Sylfaen"/>
          <w:color w:val="000000"/>
          <w:sz w:val="22"/>
          <w:szCs w:val="22"/>
        </w:rPr>
        <w:t>տանի Հանրապետության տարածքում և նրանից դուրս Մարզահամալիրը չունի</w:t>
      </w:r>
      <w:r>
        <w:rPr>
          <w:rFonts w:ascii="Sylfaen" w:hAnsi="Sylfaen"/>
          <w:sz w:val="22"/>
          <w:szCs w:val="22"/>
        </w:rPr>
        <w:t xml:space="preserve"> </w:t>
      </w:r>
      <w:r w:rsidRPr="00D8075A">
        <w:rPr>
          <w:rFonts w:ascii="Sylfaen" w:hAnsi="Sylfaen"/>
          <w:color w:val="000000"/>
          <w:sz w:val="22"/>
          <w:szCs w:val="22"/>
        </w:rPr>
        <w:t>մասնաճյուղեր և ներկայացուցչություններ:</w:t>
      </w:r>
    </w:p>
    <w:p w:rsidR="00E223B9" w:rsidRPr="00D8075A" w:rsidRDefault="00E223B9" w:rsidP="00E223B9">
      <w:pPr>
        <w:pStyle w:val="40"/>
        <w:shd w:val="clear" w:color="auto" w:fill="auto"/>
        <w:spacing w:after="0" w:line="276" w:lineRule="auto"/>
        <w:rPr>
          <w:rFonts w:ascii="Sylfaen" w:hAnsi="Sylfaen"/>
          <w:sz w:val="22"/>
          <w:szCs w:val="22"/>
        </w:rPr>
      </w:pPr>
    </w:p>
    <w:p w:rsidR="00E223B9" w:rsidRPr="00D8075A" w:rsidRDefault="00E223B9" w:rsidP="00E223B9">
      <w:pPr>
        <w:pStyle w:val="31"/>
        <w:shd w:val="clear" w:color="auto" w:fill="auto"/>
        <w:spacing w:line="276" w:lineRule="auto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color w:val="000000"/>
          <w:sz w:val="22"/>
          <w:szCs w:val="22"/>
        </w:rPr>
        <w:t>8. ՄԱՐԶԱՀԱՄԱԼԻՐԻ ՎԵՐԱԿԱԶՄԱԿԵՐՊՈւՄԸ</w:t>
      </w:r>
      <w:r>
        <w:rPr>
          <w:rFonts w:ascii="Sylfaen" w:hAnsi="Sylfaen"/>
          <w:sz w:val="22"/>
          <w:szCs w:val="22"/>
        </w:rPr>
        <w:t xml:space="preserve"> </w:t>
      </w:r>
      <w:r w:rsidRPr="00D8075A">
        <w:rPr>
          <w:rFonts w:ascii="Sylfaen" w:hAnsi="Sylfaen"/>
          <w:color w:val="000000"/>
          <w:sz w:val="22"/>
          <w:szCs w:val="22"/>
        </w:rPr>
        <w:t>ԵՎ ԼՈւԾԱՐՈւՄԸ</w:t>
      </w:r>
    </w:p>
    <w:p w:rsidR="00E223B9" w:rsidRPr="00D8075A" w:rsidRDefault="00E223B9" w:rsidP="00E223B9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8.1 </w:t>
      </w:r>
      <w:r w:rsidRPr="00D8075A">
        <w:rPr>
          <w:rFonts w:ascii="Sylfaen" w:hAnsi="Sylfaen"/>
          <w:sz w:val="22"/>
          <w:szCs w:val="22"/>
        </w:rPr>
        <w:t xml:space="preserve">Մարզահամալիրը, նրա հիմնադրի որոշմամբ, կարող </w:t>
      </w:r>
      <w:r>
        <w:rPr>
          <w:rFonts w:ascii="Sylfaen" w:hAnsi="Sylfaen"/>
          <w:sz w:val="22"/>
          <w:szCs w:val="22"/>
        </w:rPr>
        <w:t>է</w:t>
      </w:r>
      <w:r w:rsidRPr="00D8075A">
        <w:rPr>
          <w:rFonts w:ascii="Sylfaen" w:hAnsi="Sylfaen"/>
          <w:sz w:val="22"/>
          <w:szCs w:val="22"/>
        </w:rPr>
        <w:t xml:space="preserve"> վերակազմակերպվել կամ լուծարվել</w:t>
      </w:r>
      <w:r>
        <w:rPr>
          <w:rFonts w:ascii="Sylfaen" w:hAnsi="Sylfaen"/>
          <w:sz w:val="22"/>
          <w:szCs w:val="22"/>
        </w:rPr>
        <w:t>՝</w:t>
      </w:r>
      <w:r w:rsidRPr="00D8075A">
        <w:rPr>
          <w:rFonts w:ascii="Sylfaen" w:hAnsi="Sylfaen"/>
          <w:sz w:val="22"/>
          <w:szCs w:val="22"/>
        </w:rPr>
        <w:t xml:space="preserve"> Հայաստանի Հանրապետության քաղաքացիական օրենսգրքով սահմանված</w:t>
      </w:r>
      <w:r>
        <w:rPr>
          <w:rFonts w:ascii="Sylfaen" w:hAnsi="Sylfaen"/>
          <w:sz w:val="22"/>
          <w:szCs w:val="22"/>
        </w:rPr>
        <w:t xml:space="preserve"> </w:t>
      </w:r>
      <w:r w:rsidRPr="00D8075A">
        <w:rPr>
          <w:rFonts w:ascii="Sylfaen" w:hAnsi="Sylfaen"/>
          <w:sz w:val="22"/>
          <w:szCs w:val="22"/>
        </w:rPr>
        <w:t>կարգով:</w:t>
      </w:r>
    </w:p>
    <w:p w:rsidR="00E223B9" w:rsidRPr="00D8075A" w:rsidRDefault="00E223B9" w:rsidP="00E223B9">
      <w:pPr>
        <w:spacing w:line="276" w:lineRule="auto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t>Մ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>րզահ</w:t>
      </w:r>
      <w:r>
        <w:rPr>
          <w:rFonts w:ascii="Sylfaen" w:hAnsi="Sylfaen"/>
          <w:sz w:val="22"/>
          <w:szCs w:val="22"/>
        </w:rPr>
        <w:t>ա</w:t>
      </w:r>
      <w:r w:rsidRPr="00D8075A">
        <w:rPr>
          <w:rFonts w:ascii="Sylfaen" w:hAnsi="Sylfaen"/>
          <w:sz w:val="22"/>
          <w:szCs w:val="22"/>
        </w:rPr>
        <w:t>մա</w:t>
      </w:r>
      <w:r>
        <w:rPr>
          <w:rFonts w:ascii="Sylfaen" w:hAnsi="Sylfaen"/>
          <w:sz w:val="22"/>
          <w:szCs w:val="22"/>
        </w:rPr>
        <w:t>լիր</w:t>
      </w:r>
      <w:r w:rsidRPr="00D8075A">
        <w:rPr>
          <w:rFonts w:ascii="Sylfaen" w:hAnsi="Sylfaen"/>
          <w:sz w:val="22"/>
          <w:szCs w:val="22"/>
        </w:rPr>
        <w:t xml:space="preserve">ը կարող </w:t>
      </w:r>
      <w:r>
        <w:rPr>
          <w:rFonts w:ascii="Sylfaen" w:hAnsi="Sylfaen"/>
          <w:sz w:val="22"/>
          <w:szCs w:val="22"/>
        </w:rPr>
        <w:t>է</w:t>
      </w:r>
      <w:r w:rsidRPr="00D8075A">
        <w:rPr>
          <w:rFonts w:ascii="Sylfaen" w:hAnsi="Sylfaen"/>
          <w:sz w:val="22"/>
          <w:szCs w:val="22"/>
        </w:rPr>
        <w:t xml:space="preserve"> դատական կարգով վերակազմակերպվել կամ լուծարվել միայն</w:t>
      </w:r>
      <w:r>
        <w:rPr>
          <w:rFonts w:ascii="Sylfaen" w:hAnsi="Sylfaen"/>
          <w:sz w:val="22"/>
          <w:szCs w:val="22"/>
        </w:rPr>
        <w:t xml:space="preserve"> </w:t>
      </w:r>
      <w:r w:rsidRPr="00D8075A">
        <w:rPr>
          <w:rFonts w:ascii="Sylfaen" w:hAnsi="Sylfaen"/>
          <w:sz w:val="22"/>
          <w:szCs w:val="22"/>
        </w:rPr>
        <w:t>օրենքով սահմանված դեպքերում և կարգով:</w:t>
      </w:r>
    </w:p>
    <w:p w:rsidR="00E223B9" w:rsidRDefault="00E223B9" w:rsidP="00E223B9">
      <w:pPr>
        <w:spacing w:line="276" w:lineRule="auto"/>
        <w:rPr>
          <w:rFonts w:ascii="Sylfaen" w:hAnsi="Sylfaen"/>
          <w:sz w:val="22"/>
          <w:szCs w:val="22"/>
        </w:rPr>
      </w:pPr>
      <w:r w:rsidRPr="00D8075A">
        <w:rPr>
          <w:rFonts w:ascii="Sylfaen" w:hAnsi="Sylfaen"/>
          <w:sz w:val="22"/>
          <w:szCs w:val="22"/>
        </w:rPr>
        <w:lastRenderedPageBreak/>
        <w:t>Եթե լուծարվող Մպրզահամալի</w:t>
      </w:r>
      <w:r>
        <w:rPr>
          <w:rFonts w:ascii="Sylfaen" w:hAnsi="Sylfaen"/>
          <w:sz w:val="22"/>
          <w:szCs w:val="22"/>
        </w:rPr>
        <w:t>րի</w:t>
      </w:r>
      <w:r w:rsidRPr="00D8075A">
        <w:rPr>
          <w:rFonts w:ascii="Sylfaen" w:hAnsi="Sylfaen"/>
          <w:sz w:val="22"/>
          <w:szCs w:val="22"/>
        </w:rPr>
        <w:t xml:space="preserve"> գույքի արժեքն անբավարար </w:t>
      </w:r>
      <w:r>
        <w:rPr>
          <w:rFonts w:ascii="Sylfaen" w:hAnsi="Sylfaen"/>
          <w:sz w:val="22"/>
          <w:szCs w:val="22"/>
        </w:rPr>
        <w:t>է</w:t>
      </w:r>
      <w:r w:rsidRPr="00D8075A">
        <w:rPr>
          <w:rFonts w:ascii="Sylfaen" w:hAnsi="Sylfaen"/>
          <w:sz w:val="22"/>
          <w:szCs w:val="22"/>
        </w:rPr>
        <w:t xml:space="preserve"> պարտատերերի պահանջները բավարարելու համար, ապա այն կարող </w:t>
      </w:r>
      <w:r>
        <w:rPr>
          <w:rFonts w:ascii="Sylfaen" w:hAnsi="Sylfaen"/>
          <w:sz w:val="22"/>
          <w:szCs w:val="22"/>
        </w:rPr>
        <w:t>է</w:t>
      </w:r>
      <w:r w:rsidRPr="00D8075A">
        <w:rPr>
          <w:rFonts w:ascii="Sylfaen" w:hAnsi="Sylfaen"/>
          <w:sz w:val="22"/>
          <w:szCs w:val="22"/>
        </w:rPr>
        <w:t xml:space="preserve"> լուծարվել միայն սնանկության հետևանքով</w:t>
      </w:r>
      <w:r>
        <w:rPr>
          <w:rFonts w:ascii="Sylfaen" w:hAnsi="Sylfaen"/>
          <w:sz w:val="22"/>
          <w:szCs w:val="22"/>
        </w:rPr>
        <w:t>:</w:t>
      </w:r>
    </w:p>
    <w:p w:rsidR="007C5A32" w:rsidRDefault="007C5A32" w:rsidP="007C5A32">
      <w:pPr>
        <w:spacing w:line="276" w:lineRule="auto"/>
        <w:ind w:right="2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8.2</w:t>
      </w:r>
      <w:r w:rsidRPr="00DB6FA2">
        <w:rPr>
          <w:rFonts w:ascii="Sylfaen" w:hAnsi="Sylfaen"/>
          <w:sz w:val="22"/>
          <w:szCs w:val="22"/>
        </w:rPr>
        <w:t>Մարզահամալիրն իրավունք ունի վերակազմավորվել հարյուր տոկոս համայնքային</w:t>
      </w:r>
      <w:r>
        <w:rPr>
          <w:rFonts w:ascii="Sylfaen" w:hAnsi="Sylfaen"/>
          <w:sz w:val="22"/>
          <w:szCs w:val="22"/>
        </w:rPr>
        <w:t xml:space="preserve"> </w:t>
      </w:r>
      <w:r w:rsidRPr="00DB6FA2">
        <w:rPr>
          <w:rFonts w:ascii="Sylfaen" w:hAnsi="Sylfaen"/>
          <w:sz w:val="22"/>
          <w:szCs w:val="22"/>
        </w:rPr>
        <w:t>(Հայաստանի Հանրապետության Տավուշի մարզի Դիլիջ</w:t>
      </w:r>
      <w:r>
        <w:rPr>
          <w:rFonts w:ascii="Sylfaen" w:hAnsi="Sylfaen"/>
          <w:sz w:val="22"/>
          <w:szCs w:val="22"/>
        </w:rPr>
        <w:t>ա</w:t>
      </w:r>
      <w:r w:rsidRPr="00DB6FA2">
        <w:rPr>
          <w:rFonts w:ascii="Sylfaen" w:hAnsi="Sylfaen"/>
          <w:sz w:val="22"/>
          <w:szCs w:val="22"/>
        </w:rPr>
        <w:t xml:space="preserve">նի համայնքային ) մասնակցությամբ </w:t>
      </w:r>
      <w:r>
        <w:rPr>
          <w:rFonts w:ascii="Sylfaen" w:hAnsi="Sylfaen"/>
          <w:sz w:val="22"/>
          <w:szCs w:val="22"/>
        </w:rPr>
        <w:t>ը</w:t>
      </w:r>
      <w:r w:rsidRPr="00DB6FA2">
        <w:rPr>
          <w:rFonts w:ascii="Sylfaen" w:hAnsi="Sylfaen"/>
          <w:sz w:val="22"/>
          <w:szCs w:val="22"/>
        </w:rPr>
        <w:t>նկերության կամ հիմնադրամի:</w:t>
      </w:r>
    </w:p>
    <w:p w:rsidR="007C5A32" w:rsidRPr="00DB6FA2" w:rsidRDefault="007C5A32" w:rsidP="007C5A32">
      <w:pPr>
        <w:spacing w:line="276" w:lineRule="auto"/>
        <w:ind w:right="2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8.3 Մարզահամալիրի</w:t>
      </w:r>
      <w:r w:rsidRPr="00DB6FA2">
        <w:rPr>
          <w:rFonts w:ascii="Sylfaen" w:hAnsi="Sylfaen"/>
          <w:sz w:val="22"/>
          <w:szCs w:val="22"/>
        </w:rPr>
        <w:t xml:space="preserve"> լուծարման դեպքում Մարզահամալիրի պարտատերերի պահանջները </w:t>
      </w:r>
      <w:r>
        <w:rPr>
          <w:rFonts w:ascii="Sylfaen" w:hAnsi="Sylfaen"/>
          <w:sz w:val="22"/>
          <w:szCs w:val="22"/>
        </w:rPr>
        <w:t>բ</w:t>
      </w:r>
      <w:r w:rsidRPr="00DB6FA2">
        <w:rPr>
          <w:rFonts w:ascii="Sylfaen" w:hAnsi="Sylfaen"/>
          <w:sz w:val="22"/>
          <w:szCs w:val="22"/>
        </w:rPr>
        <w:t>ավարարելուց հետո մնացած գույքն ուղղվում է Հայաստանի Հանրապետության Տավուշի</w:t>
      </w:r>
      <w:r>
        <w:rPr>
          <w:rFonts w:ascii="Sylfaen" w:hAnsi="Sylfaen"/>
          <w:sz w:val="22"/>
          <w:szCs w:val="22"/>
        </w:rPr>
        <w:t xml:space="preserve"> </w:t>
      </w:r>
      <w:r w:rsidRPr="00DB6FA2">
        <w:rPr>
          <w:rFonts w:ascii="Sylfaen" w:hAnsi="Sylfaen"/>
          <w:sz w:val="22"/>
          <w:szCs w:val="22"/>
        </w:rPr>
        <w:t xml:space="preserve">մարզի </w:t>
      </w:r>
      <w:r w:rsidRPr="00DB6FA2">
        <w:rPr>
          <w:rStyle w:val="95pt0pt"/>
          <w:rFonts w:ascii="Sylfaen" w:hAnsi="Sylfaen"/>
          <w:sz w:val="22"/>
          <w:szCs w:val="22"/>
        </w:rPr>
        <w:t xml:space="preserve">Դիլիջան համայնքի </w:t>
      </w:r>
      <w:r w:rsidRPr="00DB6FA2">
        <w:rPr>
          <w:rFonts w:ascii="Sylfaen" w:hAnsi="Sylfaen"/>
          <w:sz w:val="22"/>
          <w:szCs w:val="22"/>
        </w:rPr>
        <w:t>բյուջե:</w:t>
      </w:r>
    </w:p>
    <w:p w:rsidR="007C5A32" w:rsidRPr="003E6D4A" w:rsidRDefault="007C5A32" w:rsidP="007C5A32">
      <w:pPr>
        <w:spacing w:line="27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8.4 </w:t>
      </w:r>
      <w:r w:rsidRPr="00DB6FA2">
        <w:rPr>
          <w:rFonts w:ascii="Sylfaen" w:hAnsi="Sylfaen"/>
          <w:sz w:val="22"/>
          <w:szCs w:val="22"/>
        </w:rPr>
        <w:t>Մարզահամալիրը համարվում է լուծարված, իսկ նրա գործունեությունը</w:t>
      </w:r>
      <w:r>
        <w:rPr>
          <w:rFonts w:ascii="Sylfaen" w:hAnsi="Sylfaen"/>
          <w:sz w:val="22"/>
          <w:szCs w:val="22"/>
        </w:rPr>
        <w:t>՝</w:t>
      </w:r>
      <w:r w:rsidRPr="00DB6FA2">
        <w:rPr>
          <w:rFonts w:ascii="Sylfaen" w:hAnsi="Sylfaen"/>
          <w:sz w:val="22"/>
          <w:szCs w:val="22"/>
        </w:rPr>
        <w:t xml:space="preserve"> դադարած</w:t>
      </w:r>
      <w:r>
        <w:rPr>
          <w:rFonts w:ascii="Sylfaen" w:hAnsi="Sylfaen"/>
          <w:sz w:val="22"/>
          <w:szCs w:val="22"/>
        </w:rPr>
        <w:t>՝</w:t>
      </w:r>
      <w:r w:rsidRPr="00DB6FA2">
        <w:rPr>
          <w:rFonts w:ascii="Sylfaen" w:hAnsi="Sylfaen"/>
          <w:sz w:val="22"/>
          <w:szCs w:val="22"/>
        </w:rPr>
        <w:t xml:space="preserve"> այդ մասին իրավաբանական անձանց պետական գրանցամատյաններում համապատասխան</w:t>
      </w:r>
      <w:r>
        <w:rPr>
          <w:rFonts w:ascii="Sylfaen" w:hAnsi="Sylfaen"/>
          <w:sz w:val="22"/>
          <w:szCs w:val="22"/>
        </w:rPr>
        <w:t xml:space="preserve"> </w:t>
      </w:r>
      <w:r w:rsidRPr="00DB6FA2">
        <w:rPr>
          <w:rFonts w:ascii="Sylfaen" w:hAnsi="Sylfaen"/>
          <w:sz w:val="22"/>
          <w:szCs w:val="22"/>
        </w:rPr>
        <w:t>գրանցում կատարելու պահից</w:t>
      </w:r>
      <w:r>
        <w:rPr>
          <w:rFonts w:ascii="Sylfaen" w:hAnsi="Sylfaen"/>
          <w:sz w:val="22"/>
          <w:szCs w:val="22"/>
        </w:rPr>
        <w:t>:</w:t>
      </w:r>
    </w:p>
    <w:p w:rsidR="00AB344A" w:rsidRDefault="00AB344A" w:rsidP="00AB344A">
      <w:pPr>
        <w:pStyle w:val="ae"/>
        <w:ind w:left="0"/>
        <w:rPr>
          <w:rFonts w:ascii="Sylfaen" w:hAnsi="Sylfaen"/>
          <w:sz w:val="22"/>
          <w:szCs w:val="22"/>
        </w:rPr>
      </w:pPr>
    </w:p>
    <w:p w:rsidR="001541E9" w:rsidRPr="001541E9" w:rsidRDefault="001541E9" w:rsidP="001541E9">
      <w:pPr>
        <w:rPr>
          <w:rFonts w:ascii="Sylfaen" w:hAnsi="Sylfaen"/>
        </w:rPr>
      </w:pPr>
    </w:p>
    <w:sectPr w:rsidR="001541E9" w:rsidRPr="001541E9" w:rsidSect="002A4D82">
      <w:footerReference w:type="default" r:id="rId7"/>
      <w:type w:val="continuous"/>
      <w:pgSz w:w="11909" w:h="16834"/>
      <w:pgMar w:top="1134" w:right="1134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F2" w:rsidRDefault="001C3EF2" w:rsidP="00025617">
      <w:r>
        <w:separator/>
      </w:r>
    </w:p>
  </w:endnote>
  <w:endnote w:type="continuationSeparator" w:id="1">
    <w:p w:rsidR="001C3EF2" w:rsidRDefault="001C3EF2" w:rsidP="0002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0947"/>
      <w:docPartObj>
        <w:docPartGallery w:val="Page Numbers (Bottom of Page)"/>
        <w:docPartUnique/>
      </w:docPartObj>
    </w:sdtPr>
    <w:sdtContent>
      <w:p w:rsidR="00DE1F41" w:rsidRDefault="00DE1F41">
        <w:pPr>
          <w:pStyle w:val="ac"/>
          <w:jc w:val="center"/>
        </w:pPr>
        <w:fldSimple w:instr=" PAGE   \* MERGEFORMAT ">
          <w:r w:rsidR="002A4D82">
            <w:rPr>
              <w:noProof/>
            </w:rPr>
            <w:t>3</w:t>
          </w:r>
        </w:fldSimple>
      </w:p>
    </w:sdtContent>
  </w:sdt>
  <w:p w:rsidR="00DE1F41" w:rsidRDefault="00DE1F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F2" w:rsidRDefault="001C3EF2"/>
  </w:footnote>
  <w:footnote w:type="continuationSeparator" w:id="1">
    <w:p w:rsidR="001C3EF2" w:rsidRDefault="001C3E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DEF"/>
    <w:multiLevelType w:val="hybridMultilevel"/>
    <w:tmpl w:val="7272FC5C"/>
    <w:lvl w:ilvl="0" w:tplc="7BD2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42F2"/>
    <w:multiLevelType w:val="hybridMultilevel"/>
    <w:tmpl w:val="9B3A94D0"/>
    <w:lvl w:ilvl="0" w:tplc="7BD2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23ED"/>
    <w:multiLevelType w:val="hybridMultilevel"/>
    <w:tmpl w:val="D0F84B10"/>
    <w:lvl w:ilvl="0" w:tplc="7BD2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72C4"/>
    <w:multiLevelType w:val="multilevel"/>
    <w:tmpl w:val="4956C0B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6165A"/>
    <w:multiLevelType w:val="hybridMultilevel"/>
    <w:tmpl w:val="4E8CDE14"/>
    <w:lvl w:ilvl="0" w:tplc="7BD2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42619"/>
    <w:multiLevelType w:val="hybridMultilevel"/>
    <w:tmpl w:val="B1104B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57278D1"/>
    <w:multiLevelType w:val="hybridMultilevel"/>
    <w:tmpl w:val="5FDC03A0"/>
    <w:lvl w:ilvl="0" w:tplc="7BD2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A3C32"/>
    <w:multiLevelType w:val="hybridMultilevel"/>
    <w:tmpl w:val="32A650B4"/>
    <w:lvl w:ilvl="0" w:tplc="7BD2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E1C79"/>
    <w:multiLevelType w:val="hybridMultilevel"/>
    <w:tmpl w:val="2FB6E3B0"/>
    <w:lvl w:ilvl="0" w:tplc="7BD29C78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7CB572F9"/>
    <w:multiLevelType w:val="multilevel"/>
    <w:tmpl w:val="FAC2A9A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25617"/>
    <w:rsid w:val="00025617"/>
    <w:rsid w:val="0006186A"/>
    <w:rsid w:val="000E064F"/>
    <w:rsid w:val="001541E9"/>
    <w:rsid w:val="001C3EF2"/>
    <w:rsid w:val="002A4D82"/>
    <w:rsid w:val="00541618"/>
    <w:rsid w:val="0067375D"/>
    <w:rsid w:val="006D2F28"/>
    <w:rsid w:val="007B23D4"/>
    <w:rsid w:val="007C5A32"/>
    <w:rsid w:val="00821E11"/>
    <w:rsid w:val="008850F3"/>
    <w:rsid w:val="00A82569"/>
    <w:rsid w:val="00AB0160"/>
    <w:rsid w:val="00AB344A"/>
    <w:rsid w:val="00AC0719"/>
    <w:rsid w:val="00AF1413"/>
    <w:rsid w:val="00BD235D"/>
    <w:rsid w:val="00BE5EB0"/>
    <w:rsid w:val="00D55B78"/>
    <w:rsid w:val="00DE1F41"/>
    <w:rsid w:val="00E223B9"/>
    <w:rsid w:val="00E274CB"/>
    <w:rsid w:val="00EB6C51"/>
    <w:rsid w:val="00EE0720"/>
    <w:rsid w:val="00EF4559"/>
    <w:rsid w:val="00F80393"/>
    <w:rsid w:val="00F9268B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y-AM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617"/>
    <w:rPr>
      <w:color w:val="0066CC"/>
      <w:u w:val="single"/>
    </w:rPr>
  </w:style>
  <w:style w:type="character" w:customStyle="1" w:styleId="Exact">
    <w:name w:val="Основной текст Exact"/>
    <w:basedOn w:val="a0"/>
    <w:rsid w:val="0002561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4"/>
    <w:rsid w:val="00025617"/>
    <w:rPr>
      <w:i/>
      <w:iCs/>
      <w:spacing w:val="-17"/>
      <w:sz w:val="14"/>
      <w:szCs w:val="14"/>
    </w:rPr>
  </w:style>
  <w:style w:type="character" w:customStyle="1" w:styleId="2">
    <w:name w:val="Основной текст (2)_"/>
    <w:basedOn w:val="a0"/>
    <w:link w:val="20"/>
    <w:rsid w:val="0002561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025617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sid w:val="00025617"/>
    <w:rPr>
      <w:color w:val="000000"/>
      <w:spacing w:val="0"/>
      <w:w w:val="100"/>
      <w:position w:val="0"/>
      <w:u w:val="single"/>
      <w:lang w:val="hy-AM"/>
    </w:rPr>
  </w:style>
  <w:style w:type="character" w:customStyle="1" w:styleId="a8">
    <w:name w:val="Колонтитул"/>
    <w:basedOn w:val="a5"/>
    <w:rsid w:val="00025617"/>
    <w:rPr>
      <w:color w:val="000000"/>
      <w:spacing w:val="0"/>
      <w:w w:val="100"/>
      <w:position w:val="0"/>
      <w:u w:val="single"/>
      <w:lang w:val="hy-AM"/>
    </w:rPr>
  </w:style>
  <w:style w:type="character" w:customStyle="1" w:styleId="a9">
    <w:name w:val="Колонтитул"/>
    <w:basedOn w:val="a5"/>
    <w:rsid w:val="00025617"/>
    <w:rPr>
      <w:color w:val="000000"/>
      <w:spacing w:val="0"/>
      <w:w w:val="100"/>
      <w:position w:val="0"/>
    </w:rPr>
  </w:style>
  <w:style w:type="character" w:customStyle="1" w:styleId="Consolas85pt">
    <w:name w:val="Колонтитул + Consolas;8;5 pt"/>
    <w:basedOn w:val="a5"/>
    <w:rsid w:val="00025617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</w:rPr>
  </w:style>
  <w:style w:type="character" w:customStyle="1" w:styleId="a4">
    <w:name w:val="Основной текст_"/>
    <w:basedOn w:val="a0"/>
    <w:link w:val="3"/>
    <w:rsid w:val="0002561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sid w:val="00025617"/>
    <w:rPr>
      <w:color w:val="000000"/>
      <w:spacing w:val="0"/>
      <w:w w:val="100"/>
      <w:position w:val="0"/>
      <w:u w:val="single"/>
      <w:lang w:val="hy-AM"/>
    </w:rPr>
  </w:style>
  <w:style w:type="character" w:customStyle="1" w:styleId="8pt-1pt">
    <w:name w:val="Основной текст + 8 pt;Курсив;Интервал -1 pt"/>
    <w:basedOn w:val="a4"/>
    <w:rsid w:val="00025617"/>
    <w:rPr>
      <w:i/>
      <w:iCs/>
      <w:color w:val="000000"/>
      <w:spacing w:val="-20"/>
      <w:w w:val="100"/>
      <w:position w:val="0"/>
      <w:sz w:val="16"/>
      <w:szCs w:val="16"/>
      <w:lang w:val="hy-AM"/>
    </w:rPr>
  </w:style>
  <w:style w:type="character" w:customStyle="1" w:styleId="85pt0pt">
    <w:name w:val="Основной текст + 8;5 pt;Полужирный;Интервал 0 pt"/>
    <w:basedOn w:val="a4"/>
    <w:rsid w:val="00025617"/>
    <w:rPr>
      <w:b/>
      <w:bCs/>
      <w:color w:val="000000"/>
      <w:spacing w:val="-10"/>
      <w:w w:val="100"/>
      <w:position w:val="0"/>
      <w:sz w:val="17"/>
      <w:szCs w:val="17"/>
      <w:lang w:val="hy-AM"/>
    </w:rPr>
  </w:style>
  <w:style w:type="character" w:customStyle="1" w:styleId="21">
    <w:name w:val="Основной текст2"/>
    <w:basedOn w:val="a4"/>
    <w:rsid w:val="00025617"/>
    <w:rPr>
      <w:strike/>
      <w:color w:val="000000"/>
      <w:spacing w:val="0"/>
      <w:w w:val="100"/>
      <w:position w:val="0"/>
      <w:lang w:val="hy-AM"/>
    </w:rPr>
  </w:style>
  <w:style w:type="paragraph" w:customStyle="1" w:styleId="3">
    <w:name w:val="Основной текст3"/>
    <w:basedOn w:val="a"/>
    <w:link w:val="a4"/>
    <w:rsid w:val="00025617"/>
    <w:pPr>
      <w:shd w:val="clear" w:color="auto" w:fill="FFFFFF"/>
      <w:spacing w:before="240" w:after="120" w:line="180" w:lineRule="exact"/>
    </w:pPr>
    <w:rPr>
      <w:rFonts w:ascii="Tahoma" w:eastAsia="Tahoma" w:hAnsi="Tahoma" w:cs="Tahoma"/>
      <w:sz w:val="15"/>
      <w:szCs w:val="15"/>
    </w:rPr>
  </w:style>
  <w:style w:type="paragraph" w:customStyle="1" w:styleId="20">
    <w:name w:val="Основной текст (2)"/>
    <w:basedOn w:val="a"/>
    <w:link w:val="2"/>
    <w:rsid w:val="00025617"/>
    <w:pPr>
      <w:shd w:val="clear" w:color="auto" w:fill="FFFFFF"/>
      <w:spacing w:after="240" w:line="0" w:lineRule="atLeast"/>
      <w:jc w:val="both"/>
    </w:pPr>
    <w:rPr>
      <w:rFonts w:ascii="Tahoma" w:eastAsia="Tahoma" w:hAnsi="Tahoma" w:cs="Tahoma"/>
      <w:spacing w:val="10"/>
      <w:sz w:val="19"/>
      <w:szCs w:val="19"/>
    </w:rPr>
  </w:style>
  <w:style w:type="paragraph" w:customStyle="1" w:styleId="a6">
    <w:name w:val="Колонтитул"/>
    <w:basedOn w:val="a"/>
    <w:link w:val="a5"/>
    <w:rsid w:val="00025617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styleId="aa">
    <w:name w:val="header"/>
    <w:basedOn w:val="a"/>
    <w:link w:val="ab"/>
    <w:uiPriority w:val="99"/>
    <w:semiHidden/>
    <w:unhideWhenUsed/>
    <w:rsid w:val="0054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1618"/>
    <w:rPr>
      <w:color w:val="000000"/>
    </w:rPr>
  </w:style>
  <w:style w:type="paragraph" w:styleId="ac">
    <w:name w:val="footer"/>
    <w:basedOn w:val="a"/>
    <w:link w:val="ad"/>
    <w:uiPriority w:val="99"/>
    <w:unhideWhenUsed/>
    <w:rsid w:val="0054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1618"/>
    <w:rPr>
      <w:color w:val="000000"/>
    </w:rPr>
  </w:style>
  <w:style w:type="character" w:customStyle="1" w:styleId="30">
    <w:name w:val="Основной текст (3)_"/>
    <w:basedOn w:val="a0"/>
    <w:link w:val="31"/>
    <w:rsid w:val="00821E11"/>
    <w:rPr>
      <w:rFonts w:ascii="Tahoma" w:eastAsia="Tahoma" w:hAnsi="Tahoma" w:cs="Tahoma"/>
      <w:spacing w:val="30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21E11"/>
    <w:pPr>
      <w:shd w:val="clear" w:color="auto" w:fill="FFFFFF"/>
      <w:spacing w:after="360" w:line="0" w:lineRule="atLeast"/>
      <w:jc w:val="both"/>
    </w:pPr>
    <w:rPr>
      <w:rFonts w:ascii="Tahoma" w:eastAsia="Tahoma" w:hAnsi="Tahoma" w:cs="Tahoma"/>
      <w:color w:val="auto"/>
      <w:spacing w:val="30"/>
      <w:sz w:val="26"/>
      <w:szCs w:val="26"/>
    </w:rPr>
  </w:style>
  <w:style w:type="character" w:customStyle="1" w:styleId="5">
    <w:name w:val="Основной текст (5)_"/>
    <w:basedOn w:val="a0"/>
    <w:link w:val="50"/>
    <w:rsid w:val="00EF4559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85pt0pt0">
    <w:name w:val="Основной текст + 8;5 pt;Интервал 0 pt"/>
    <w:basedOn w:val="a4"/>
    <w:rsid w:val="00EF4559"/>
    <w:rPr>
      <w:color w:val="000000"/>
      <w:spacing w:val="10"/>
      <w:w w:val="100"/>
      <w:position w:val="0"/>
      <w:sz w:val="17"/>
      <w:szCs w:val="17"/>
      <w:lang w:val="hy-AM"/>
    </w:rPr>
  </w:style>
  <w:style w:type="character" w:customStyle="1" w:styleId="75pt0pt">
    <w:name w:val="Основной текст + 7;5 pt;Интервал 0 pt"/>
    <w:basedOn w:val="a4"/>
    <w:rsid w:val="00EF4559"/>
    <w:rPr>
      <w:color w:val="000000"/>
      <w:spacing w:val="10"/>
      <w:w w:val="100"/>
      <w:position w:val="0"/>
      <w:lang w:val="hy-AM"/>
    </w:rPr>
  </w:style>
  <w:style w:type="paragraph" w:customStyle="1" w:styleId="50">
    <w:name w:val="Основной текст (5)"/>
    <w:basedOn w:val="a"/>
    <w:link w:val="5"/>
    <w:rsid w:val="00EF4559"/>
    <w:pPr>
      <w:shd w:val="clear" w:color="auto" w:fill="FFFFFF"/>
      <w:spacing w:before="120" w:after="120" w:line="0" w:lineRule="atLeast"/>
      <w:ind w:hanging="880"/>
      <w:jc w:val="both"/>
    </w:pPr>
    <w:rPr>
      <w:rFonts w:ascii="Tahoma" w:eastAsia="Tahoma" w:hAnsi="Tahoma" w:cs="Tahoma"/>
      <w:color w:val="auto"/>
      <w:spacing w:val="20"/>
      <w:sz w:val="28"/>
      <w:szCs w:val="28"/>
    </w:rPr>
  </w:style>
  <w:style w:type="paragraph" w:styleId="ae">
    <w:name w:val="List Paragraph"/>
    <w:basedOn w:val="a"/>
    <w:uiPriority w:val="34"/>
    <w:qFormat/>
    <w:rsid w:val="00EE0720"/>
    <w:pPr>
      <w:ind w:left="720"/>
      <w:contextualSpacing/>
    </w:pPr>
  </w:style>
  <w:style w:type="character" w:customStyle="1" w:styleId="5pt">
    <w:name w:val="Основной текст + Интервал 5 pt"/>
    <w:basedOn w:val="a4"/>
    <w:rsid w:val="001541E9"/>
    <w:rPr>
      <w:rFonts w:ascii="Arial Unicode MS" w:eastAsia="Arial Unicode MS" w:hAnsi="Arial Unicode MS" w:cs="Arial Unicode MS"/>
      <w:color w:val="000000"/>
      <w:spacing w:val="110"/>
      <w:w w:val="100"/>
      <w:position w:val="0"/>
      <w:sz w:val="28"/>
      <w:szCs w:val="28"/>
      <w:lang w:val="hy-AM"/>
    </w:rPr>
  </w:style>
  <w:style w:type="character" w:customStyle="1" w:styleId="4">
    <w:name w:val="Основной текст (4)_"/>
    <w:basedOn w:val="a0"/>
    <w:link w:val="40"/>
    <w:rsid w:val="00E223B9"/>
    <w:rPr>
      <w:rFonts w:ascii="Franklin Gothic Medium" w:eastAsia="Franklin Gothic Medium" w:hAnsi="Franklin Gothic Medium" w:cs="Franklin Gothic Medium"/>
      <w:sz w:val="15"/>
      <w:szCs w:val="15"/>
      <w:shd w:val="clear" w:color="auto" w:fill="FFFFFF"/>
    </w:rPr>
  </w:style>
  <w:style w:type="character" w:customStyle="1" w:styleId="4SimSun13pt">
    <w:name w:val="Основной текст (4) + SimSun;13 pt"/>
    <w:basedOn w:val="4"/>
    <w:rsid w:val="00E223B9"/>
    <w:rPr>
      <w:rFonts w:ascii="SimSun" w:eastAsia="SimSun" w:hAnsi="SimSun" w:cs="SimSun"/>
      <w:color w:val="000000"/>
      <w:spacing w:val="0"/>
      <w:w w:val="100"/>
      <w:position w:val="0"/>
      <w:sz w:val="26"/>
      <w:szCs w:val="26"/>
      <w:lang w:val="hy-AM"/>
    </w:rPr>
  </w:style>
  <w:style w:type="paragraph" w:customStyle="1" w:styleId="40">
    <w:name w:val="Основной текст (4)"/>
    <w:basedOn w:val="a"/>
    <w:link w:val="4"/>
    <w:rsid w:val="00E223B9"/>
    <w:pPr>
      <w:shd w:val="clear" w:color="auto" w:fill="FFFFFF"/>
      <w:spacing w:after="240" w:line="0" w:lineRule="atLeast"/>
      <w:jc w:val="both"/>
    </w:pPr>
    <w:rPr>
      <w:rFonts w:ascii="Franklin Gothic Medium" w:eastAsia="Franklin Gothic Medium" w:hAnsi="Franklin Gothic Medium" w:cs="Franklin Gothic Medium"/>
      <w:color w:val="auto"/>
      <w:sz w:val="15"/>
      <w:szCs w:val="15"/>
    </w:rPr>
  </w:style>
  <w:style w:type="character" w:customStyle="1" w:styleId="95pt0pt">
    <w:name w:val="Основной текст + 9;5 pt;Интервал 0 pt"/>
    <w:basedOn w:val="a4"/>
    <w:rsid w:val="007C5A32"/>
    <w:rPr>
      <w:color w:val="000000"/>
      <w:spacing w:val="10"/>
      <w:w w:val="100"/>
      <w:position w:val="0"/>
      <w:sz w:val="19"/>
      <w:szCs w:val="19"/>
      <w:lang w:val="hy-AM"/>
    </w:rPr>
  </w:style>
  <w:style w:type="table" w:styleId="af">
    <w:name w:val="Table Grid"/>
    <w:basedOn w:val="a1"/>
    <w:uiPriority w:val="59"/>
    <w:rsid w:val="00885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DILNET_A</dc:creator>
  <cp:lastModifiedBy>DILNET_A</cp:lastModifiedBy>
  <cp:revision>20</cp:revision>
  <dcterms:created xsi:type="dcterms:W3CDTF">2016-03-18T13:33:00Z</dcterms:created>
  <dcterms:modified xsi:type="dcterms:W3CDTF">2016-03-18T17:22:00Z</dcterms:modified>
</cp:coreProperties>
</file>