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A1D0E" w:rsidRPr="00FA1D0E">
        <w:rPr>
          <w:rFonts w:ascii="GHEA Grapalat" w:hAnsi="GHEA Grapalat" w:cs="Sylfaen"/>
          <w:sz w:val="20"/>
          <w:lang w:val="hy-AM"/>
        </w:rPr>
        <w:t>,,Դիլիջան համայնքի սեփականությունը հանդիսացող հողամասերի, շենքերի, շինությունների չափագրում, հատակագծերի կազմում,,</w:t>
      </w:r>
      <w:r w:rsidR="008F48B5" w:rsidRPr="008F48B5">
        <w:rPr>
          <w:rFonts w:ascii="GHEA Grapalat" w:hAnsi="GHEA Grapalat" w:cs="Sylfaen"/>
          <w:sz w:val="20"/>
          <w:lang w:val="hy-AM"/>
        </w:rPr>
        <w:t xml:space="preserve"> </w:t>
      </w:r>
      <w:r w:rsidR="008F48B5">
        <w:rPr>
          <w:rFonts w:ascii="GHEA Grapalat" w:hAnsi="GHEA Grapalat" w:cs="Sylfaen"/>
          <w:sz w:val="20"/>
          <w:lang w:val="hy-AM"/>
        </w:rPr>
        <w:t>ծառայությու</w:t>
      </w:r>
      <w:r w:rsidR="00BF6B3F" w:rsidRPr="00BF6B3F">
        <w:rPr>
          <w:rFonts w:ascii="GHEA Grapalat" w:hAnsi="GHEA Grapalat" w:cs="Sylfaen"/>
          <w:sz w:val="20"/>
          <w:lang w:val="hy-AM"/>
        </w:rPr>
        <w:t>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="007C6A13">
        <w:rPr>
          <w:rFonts w:ascii="GHEA Grapalat" w:hAnsi="GHEA Grapalat" w:cs="Sylfaen"/>
          <w:b/>
          <w:sz w:val="20"/>
          <w:lang w:val="hy-AM"/>
        </w:rPr>
        <w:t>ՁԲ-</w:t>
      </w:r>
      <w:r w:rsidR="007C6A13">
        <w:rPr>
          <w:rFonts w:ascii="GHEA Grapalat" w:hAnsi="GHEA Grapalat" w:cs="Sylfaen"/>
          <w:b/>
          <w:sz w:val="20"/>
        </w:rPr>
        <w:t>2</w:t>
      </w:r>
      <w:r w:rsidR="001E0F53">
        <w:rPr>
          <w:rFonts w:ascii="GHEA Grapalat" w:hAnsi="GHEA Grapalat" w:cs="Sylfaen"/>
          <w:b/>
          <w:sz w:val="20"/>
        </w:rPr>
        <w:t>1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1E0F53">
        <w:rPr>
          <w:rFonts w:ascii="GHEA Grapalat" w:hAnsi="GHEA Grapalat" w:cs="Sylfaen"/>
          <w:b/>
          <w:sz w:val="20"/>
        </w:rPr>
        <w:t>03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1E0F53">
        <w:rPr>
          <w:rFonts w:ascii="GHEA Grapalat" w:hAnsi="GHEA Grapalat" w:cs="Sylfaen"/>
          <w:sz w:val="20"/>
          <w:lang w:val="af-ZA"/>
        </w:rPr>
        <w:t>21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1E0F53">
        <w:rPr>
          <w:rFonts w:ascii="GHEA Grapalat" w:hAnsi="GHEA Grapalat" w:cs="Sylfaen"/>
          <w:sz w:val="20"/>
          <w:lang w:val="hy-AM"/>
        </w:rPr>
        <w:t>մարտ</w:t>
      </w:r>
      <w:r w:rsidR="00D564A0">
        <w:rPr>
          <w:rFonts w:ascii="GHEA Grapalat" w:hAnsi="GHEA Grapalat" w:cs="Sylfaen"/>
          <w:sz w:val="20"/>
          <w:lang w:val="hy-AM"/>
        </w:rPr>
        <w:t xml:space="preserve">ի </w:t>
      </w:r>
      <w:r w:rsidR="001E0F53">
        <w:rPr>
          <w:rFonts w:ascii="GHEA Grapalat" w:hAnsi="GHEA Grapalat" w:cs="Sylfaen"/>
          <w:sz w:val="20"/>
        </w:rPr>
        <w:t>03</w:t>
      </w:r>
      <w:r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</w:t>
      </w:r>
      <w:r w:rsidR="008F48B5">
        <w:rPr>
          <w:rFonts w:ascii="GHEA Grapalat" w:hAnsi="GHEA Grapalat" w:cs="Sylfaen"/>
          <w:b/>
          <w:sz w:val="20"/>
          <w:lang w:val="hy-AM"/>
        </w:rPr>
        <w:t>Ծ</w:t>
      </w:r>
      <w:r w:rsidR="007C6A13">
        <w:rPr>
          <w:rFonts w:ascii="GHEA Grapalat" w:hAnsi="GHEA Grapalat" w:cs="Sylfaen"/>
          <w:b/>
          <w:sz w:val="20"/>
          <w:lang w:val="hy-AM"/>
        </w:rPr>
        <w:t>ՁԲ-</w:t>
      </w:r>
      <w:r w:rsidR="007C6A13">
        <w:rPr>
          <w:rFonts w:ascii="GHEA Grapalat" w:hAnsi="GHEA Grapalat" w:cs="Sylfaen"/>
          <w:b/>
          <w:sz w:val="20"/>
        </w:rPr>
        <w:t>2</w:t>
      </w:r>
      <w:r w:rsidR="001E0F53">
        <w:rPr>
          <w:rFonts w:ascii="GHEA Grapalat" w:hAnsi="GHEA Grapalat" w:cs="Sylfaen"/>
          <w:b/>
          <w:sz w:val="20"/>
          <w:lang w:val="hy-AM"/>
        </w:rPr>
        <w:t>1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1E0F53">
        <w:rPr>
          <w:rFonts w:ascii="GHEA Grapalat" w:hAnsi="GHEA Grapalat" w:cs="Sylfaen"/>
          <w:b/>
          <w:sz w:val="20"/>
          <w:lang w:val="hy-AM"/>
        </w:rPr>
        <w:t>03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40"/>
        <w:gridCol w:w="43"/>
        <w:gridCol w:w="444"/>
        <w:gridCol w:w="974"/>
        <w:gridCol w:w="279"/>
        <w:gridCol w:w="146"/>
        <w:gridCol w:w="709"/>
        <w:gridCol w:w="567"/>
        <w:gridCol w:w="118"/>
        <w:gridCol w:w="49"/>
        <w:gridCol w:w="116"/>
        <w:gridCol w:w="260"/>
        <w:gridCol w:w="43"/>
        <w:gridCol w:w="548"/>
        <w:gridCol w:w="507"/>
        <w:gridCol w:w="36"/>
        <w:gridCol w:w="591"/>
        <w:gridCol w:w="128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0C2FA7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D564A0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126" w:type="dxa"/>
            <w:gridSpan w:val="6"/>
            <w:vMerge w:val="restart"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proofErr w:type="spellStart"/>
            <w:r w:rsidRPr="008F5D82">
              <w:rPr>
                <w:rFonts w:ascii="GHEA Grapalat" w:hAnsi="GHEA Grapalat" w:cs="Sylfaen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47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D564A0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vMerge/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47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F5D82" w:rsidRDefault="00983E97" w:rsidP="00B1501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0C2FA7" w:rsidP="008F5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Դիլիջան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համայնքի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սեփականությունը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հանդիսացող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հողամասերի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շենքերի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շինությունների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չափագրում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հատակագծերի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կազմում</w:t>
            </w:r>
            <w:proofErr w:type="spellEnd"/>
            <w:r w:rsidRPr="000C2FA7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564A0" w:rsidRDefault="007C6A13" w:rsidP="007C6A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C2FA7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Փաստացի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չափագրության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կազմել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անշարժ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գույքի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փաթեթը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C2FA7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Փաստացի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չափագրության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կազմել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անշարժ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գույքի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չափագրման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0C2F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C2FA7">
              <w:rPr>
                <w:rFonts w:ascii="GHEA Grapalat" w:hAnsi="GHEA Grapalat"/>
                <w:b/>
                <w:sz w:val="14"/>
                <w:szCs w:val="14"/>
              </w:rPr>
              <w:t>փաթեթը</w:t>
            </w:r>
            <w:proofErr w:type="spellEnd"/>
          </w:p>
        </w:tc>
      </w:tr>
      <w:tr w:rsidR="00983E97" w:rsidRPr="00BF7713" w:rsidTr="00D564A0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0C2FA7" w:rsidRDefault="00983E97" w:rsidP="000C2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0C2FA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8F48B5" w:rsidRDefault="00983E97" w:rsidP="000C2FA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0C2FA7"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8F48B5" w:rsidRDefault="00983E97" w:rsidP="008F48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F48B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0C2FA7" w:rsidRDefault="001E0F53" w:rsidP="001E0F5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D564A0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0C2FA7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7C6A13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7C6A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D564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8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40"/>
        </w:trPr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3119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000" w:type="dxa"/>
            <w:gridSpan w:val="31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D564A0">
        <w:trPr>
          <w:trHeight w:val="213"/>
        </w:trPr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00" w:type="dxa"/>
            <w:gridSpan w:val="31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D564A0">
        <w:trPr>
          <w:trHeight w:val="137"/>
        </w:trPr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7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D564A0">
        <w:trPr>
          <w:trHeight w:val="137"/>
        </w:trPr>
        <w:tc>
          <w:tcPr>
            <w:tcW w:w="8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D564A0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119" w:type="dxa"/>
            <w:gridSpan w:val="37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E0F53" w:rsidRPr="00BF7713" w:rsidTr="00860E27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1E0F53" w:rsidRPr="00BF771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119" w:type="dxa"/>
            <w:gridSpan w:val="6"/>
            <w:vAlign w:val="center"/>
          </w:tcPr>
          <w:p w:rsidR="001E0F53" w:rsidRPr="001E0F53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,,Բիզնես Էքսպերտ,,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E0F53" w:rsidRPr="00BF771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2890000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2890000</w:t>
            </w:r>
          </w:p>
        </w:tc>
      </w:tr>
      <w:tr w:rsidR="001E0F53" w:rsidRPr="00BF7713" w:rsidTr="00860E27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1E0F53" w:rsidRPr="00D564A0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3119" w:type="dxa"/>
            <w:gridSpan w:val="6"/>
            <w:vAlign w:val="center"/>
          </w:tcPr>
          <w:p w:rsidR="001E0F53" w:rsidRPr="001E0F53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,,Ինէքս,,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E0F53" w:rsidRPr="00BF771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2700000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2700000</w:t>
            </w:r>
          </w:p>
        </w:tc>
      </w:tr>
      <w:tr w:rsidR="001E0F53" w:rsidRPr="00BF7713" w:rsidTr="00860E27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1E0F53" w:rsidRPr="00D564A0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3119" w:type="dxa"/>
            <w:gridSpan w:val="6"/>
            <w:vAlign w:val="center"/>
          </w:tcPr>
          <w:p w:rsidR="001E0F53" w:rsidRPr="001E0F53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Կարինե Համբարձումյան</w:t>
            </w:r>
            <w:r w:rsidRPr="001E0F53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E0F53" w:rsidRPr="00BF771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1565000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1565000</w:t>
            </w:r>
          </w:p>
        </w:tc>
      </w:tr>
      <w:tr w:rsidR="001E0F53" w:rsidRPr="00BF7713" w:rsidTr="00860E27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1E0F53" w:rsidRPr="00D564A0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3119" w:type="dxa"/>
            <w:gridSpan w:val="6"/>
            <w:vAlign w:val="center"/>
          </w:tcPr>
          <w:p w:rsidR="001E0F53" w:rsidRPr="001E0F53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Արտյոմ Սաքանյան Ռուդիկի,,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E0F53" w:rsidRPr="00BF771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9825000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9825000</w:t>
            </w:r>
          </w:p>
        </w:tc>
      </w:tr>
      <w:tr w:rsidR="001E0F53" w:rsidRPr="00BF7713" w:rsidTr="00860E27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3119" w:type="dxa"/>
            <w:gridSpan w:val="6"/>
            <w:vAlign w:val="center"/>
          </w:tcPr>
          <w:p w:rsidR="001E0F53" w:rsidRPr="001E0F53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,,Էքսպերտ,, ՍՊԸ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E0F53" w:rsidRPr="00BF771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2900000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2900000</w:t>
            </w:r>
          </w:p>
        </w:tc>
      </w:tr>
      <w:tr w:rsidR="001E0F53" w:rsidRPr="00BF7713" w:rsidTr="00860E27">
        <w:trPr>
          <w:trHeight w:val="83"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3119" w:type="dxa"/>
            <w:gridSpan w:val="6"/>
            <w:vAlign w:val="center"/>
          </w:tcPr>
          <w:p w:rsidR="001E0F53" w:rsidRPr="001E0F53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,,Կարեն Սարիբեկյան,, ԱՁ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E0F53" w:rsidRPr="00BF771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5875000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E0F53" w:rsidRPr="001E0F53" w:rsidRDefault="001E0F53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E0F53" w:rsidRPr="001E0F53" w:rsidRDefault="001E0F53" w:rsidP="001E0F53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E0F53">
              <w:rPr>
                <w:rFonts w:ascii="Sylfaen" w:hAnsi="Sylfaen"/>
                <w:b/>
                <w:sz w:val="14"/>
                <w:szCs w:val="14"/>
                <w:lang w:val="hy-AM"/>
              </w:rPr>
              <w:t>5875000</w:t>
            </w:r>
          </w:p>
        </w:tc>
      </w:tr>
      <w:tr w:rsidR="00983E97" w:rsidRPr="00BF7713" w:rsidTr="00D564A0">
        <w:trPr>
          <w:trHeight w:val="290"/>
        </w:trPr>
        <w:tc>
          <w:tcPr>
            <w:tcW w:w="27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0C2FA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0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D564A0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պատասխա-նությունը</w:t>
            </w:r>
            <w:proofErr w:type="spellEnd"/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D564A0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344"/>
        </w:trPr>
        <w:tc>
          <w:tcPr>
            <w:tcW w:w="270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D564A0">
        <w:trPr>
          <w:trHeight w:val="344"/>
        </w:trPr>
        <w:tc>
          <w:tcPr>
            <w:tcW w:w="27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7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D564A0">
        <w:trPr>
          <w:trHeight w:val="346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1E0F53" w:rsidP="001E0F5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7C6A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7C6A13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92"/>
        </w:trPr>
        <w:tc>
          <w:tcPr>
            <w:tcW w:w="5114" w:type="dxa"/>
            <w:gridSpan w:val="15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7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D564A0">
        <w:trPr>
          <w:trHeight w:val="92"/>
        </w:trPr>
        <w:tc>
          <w:tcPr>
            <w:tcW w:w="511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7C6A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7C6A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7C6A13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1E0F53" w:rsidP="001E0F53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7C6A13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D564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7C6A13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83E97" w:rsidP="001E0F5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 w:rsidR="001E0F5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7C6A13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0C2F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D564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7C6A13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 w:rsidR="001E0F5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EC527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344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1E0F53" w:rsidP="001E0F5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C2FA7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161E6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3161E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D564A0">
        <w:trPr>
          <w:trHeight w:val="344"/>
        </w:trPr>
        <w:tc>
          <w:tcPr>
            <w:tcW w:w="51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B0014" w:rsidRDefault="003161E6" w:rsidP="001E0F5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C2FA7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1E0F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.2021</w:t>
            </w:r>
            <w:r w:rsidR="00EC527F" w:rsidRPr="008B00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0C2FA7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01" w:type="dxa"/>
            <w:gridSpan w:val="3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0C2FA7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0C2FA7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0C2FA7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0C2FA7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83E97" w:rsidRPr="008F5D82" w:rsidRDefault="003161E6" w:rsidP="003161E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C6A13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7C6A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Կարինե Համբարձումյան</w:t>
            </w:r>
            <w:r w:rsidRPr="007C6A13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7C6A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ԱՁ</w:t>
            </w:r>
          </w:p>
        </w:tc>
        <w:tc>
          <w:tcPr>
            <w:tcW w:w="1819" w:type="dxa"/>
            <w:gridSpan w:val="5"/>
            <w:shd w:val="clear" w:color="auto" w:fill="auto"/>
            <w:vAlign w:val="center"/>
          </w:tcPr>
          <w:p w:rsidR="00983E97" w:rsidRPr="00BF7713" w:rsidRDefault="00983E97" w:rsidP="001E0F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</w:t>
            </w:r>
            <w:r w:rsidR="008F5D8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</w:t>
            </w:r>
            <w:r w:rsidR="003161E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ՁԲ-2</w:t>
            </w:r>
            <w:r w:rsidR="001E0F5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1E0F53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83E97" w:rsidRPr="00983E97" w:rsidRDefault="001E0F53" w:rsidP="001E0F5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C2FA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161E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83E97" w:rsidRPr="00983E97" w:rsidRDefault="003161E6" w:rsidP="003161E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CB7DEB" w:rsidRDefault="001E0F53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1565000</w:t>
            </w:r>
            <w:bookmarkStart w:id="0" w:name="_GoBack"/>
            <w:bookmarkEnd w:id="0"/>
          </w:p>
        </w:tc>
      </w:tr>
      <w:tr w:rsidR="00983E97" w:rsidRPr="00BF7713" w:rsidTr="000C2FA7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19" w:type="dxa"/>
            <w:gridSpan w:val="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D564A0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3E97" w:rsidRPr="00BF7713" w:rsidTr="00D564A0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3161E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C6A13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7C6A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Կարինե Համբարձումյան</w:t>
            </w:r>
            <w:r w:rsidRPr="007C6A13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7C6A1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ԱՁ</w:t>
            </w:r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161E6" w:rsidRDefault="008B0014" w:rsidP="003161E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</w:t>
            </w:r>
            <w:r w:rsidR="003161E6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3161E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Մարտունի, Պ.Սևակի 9</w:t>
            </w: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161E6" w:rsidRDefault="00DB3873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7" w:history="1">
              <w:r w:rsidR="003161E6" w:rsidRPr="003161E6">
                <w:rPr>
                  <w:rStyle w:val="Hyperlink"/>
                  <w:rFonts w:ascii="Sylfaen" w:hAnsi="Sylfaen" w:cs="Sylfaen"/>
                  <w:b/>
                  <w:sz w:val="14"/>
                  <w:szCs w:val="14"/>
                </w:rPr>
                <w:t>hakob2284@mail.ru</w:t>
              </w:r>
            </w:hyperlink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3161E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2476603968020000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C2FA7" w:rsidRDefault="003161E6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7292316</w:t>
            </w:r>
          </w:p>
        </w:tc>
      </w:tr>
      <w:tr w:rsidR="00983E97" w:rsidRPr="00BF7713" w:rsidTr="00D564A0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8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D564A0">
        <w:trPr>
          <w:trHeight w:val="47"/>
        </w:trPr>
        <w:tc>
          <w:tcPr>
            <w:tcW w:w="34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68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D564A0">
        <w:trPr>
          <w:trHeight w:val="47"/>
        </w:trPr>
        <w:tc>
          <w:tcPr>
            <w:tcW w:w="3413" w:type="dxa"/>
            <w:gridSpan w:val="8"/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683" w:type="dxa"/>
            <w:gridSpan w:val="1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C2FA7" w:rsidRDefault="00983E97" w:rsidP="000C2FA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C2FA7" w:rsidSect="0071119E">
      <w:footerReference w:type="even" r:id="rId8"/>
      <w:footerReference w:type="default" r:id="rId9"/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73" w:rsidRDefault="00DB3873" w:rsidP="00983E97">
      <w:r>
        <w:separator/>
      </w:r>
    </w:p>
  </w:endnote>
  <w:endnote w:type="continuationSeparator" w:id="0">
    <w:p w:rsidR="00DB3873" w:rsidRDefault="00DB3873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DB387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DB3873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DB387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73" w:rsidRDefault="00DB3873" w:rsidP="00983E97">
      <w:r>
        <w:separator/>
      </w:r>
    </w:p>
  </w:footnote>
  <w:footnote w:type="continuationSeparator" w:id="0">
    <w:p w:rsidR="00DB3873" w:rsidRDefault="00DB3873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84F96"/>
    <w:rsid w:val="000C2FA7"/>
    <w:rsid w:val="000F6E39"/>
    <w:rsid w:val="001B0685"/>
    <w:rsid w:val="001B6B4B"/>
    <w:rsid w:val="001E0F53"/>
    <w:rsid w:val="003161E6"/>
    <w:rsid w:val="00414E14"/>
    <w:rsid w:val="004244DD"/>
    <w:rsid w:val="00532355"/>
    <w:rsid w:val="00583FBA"/>
    <w:rsid w:val="006C1364"/>
    <w:rsid w:val="006E6E8B"/>
    <w:rsid w:val="0071119E"/>
    <w:rsid w:val="00752CC6"/>
    <w:rsid w:val="007C6A13"/>
    <w:rsid w:val="008B0014"/>
    <w:rsid w:val="008F48B5"/>
    <w:rsid w:val="008F5D82"/>
    <w:rsid w:val="00916BC4"/>
    <w:rsid w:val="00983E97"/>
    <w:rsid w:val="00A60BF1"/>
    <w:rsid w:val="00A726E4"/>
    <w:rsid w:val="00B528A9"/>
    <w:rsid w:val="00BF6B3F"/>
    <w:rsid w:val="00C40764"/>
    <w:rsid w:val="00CB7DEB"/>
    <w:rsid w:val="00D564A0"/>
    <w:rsid w:val="00DB2B30"/>
    <w:rsid w:val="00DB3873"/>
    <w:rsid w:val="00E42206"/>
    <w:rsid w:val="00E66F34"/>
    <w:rsid w:val="00EC527F"/>
    <w:rsid w:val="00F8718C"/>
    <w:rsid w:val="00F97F4F"/>
    <w:rsid w:val="00FA1D0E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kob228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FED7-3644-4DDF-96F9-D0822067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2017-07-14T07:47:00Z</dcterms:created>
  <dcterms:modified xsi:type="dcterms:W3CDTF">2021-03-05T13:17:00Z</dcterms:modified>
</cp:coreProperties>
</file>